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3069B20" w:rsidR="00F5579A" w:rsidRPr="00CA53A1" w:rsidRDefault="00F5579A" w:rsidP="00F5579A">
      <w:pPr>
        <w:spacing w:after="120"/>
        <w:jc w:val="center"/>
        <w:rPr>
          <w:sz w:val="28"/>
          <w:szCs w:val="28"/>
        </w:rPr>
      </w:pPr>
      <w:r w:rsidRPr="00CA53A1">
        <w:rPr>
          <w:sz w:val="28"/>
          <w:szCs w:val="28"/>
        </w:rPr>
        <w:t>Федеральное государственное образовательное бюджетное</w:t>
      </w:r>
    </w:p>
    <w:p w14:paraId="545FCA33" w14:textId="03E03488" w:rsidR="00F5579A" w:rsidRPr="00CA53A1" w:rsidRDefault="00F5579A" w:rsidP="00F5579A">
      <w:pPr>
        <w:spacing w:after="120"/>
        <w:jc w:val="center"/>
        <w:rPr>
          <w:sz w:val="28"/>
          <w:szCs w:val="28"/>
        </w:rPr>
      </w:pPr>
      <w:r w:rsidRPr="00CA53A1">
        <w:rPr>
          <w:sz w:val="28"/>
          <w:szCs w:val="28"/>
        </w:rPr>
        <w:t>учреждение высшего образования</w:t>
      </w:r>
    </w:p>
    <w:p w14:paraId="79DCE622" w14:textId="77777777" w:rsidR="00F5579A" w:rsidRPr="00CA53A1" w:rsidRDefault="00F5579A" w:rsidP="00F5579A">
      <w:pPr>
        <w:spacing w:after="120"/>
        <w:jc w:val="center"/>
        <w:rPr>
          <w:b/>
          <w:sz w:val="28"/>
          <w:szCs w:val="28"/>
        </w:rPr>
      </w:pPr>
      <w:r w:rsidRPr="00CA53A1">
        <w:rPr>
          <w:b/>
          <w:sz w:val="28"/>
          <w:szCs w:val="28"/>
        </w:rPr>
        <w:t>«ФИНАНСОВЫЙ УНИВЕРСИТЕТ ПРИ ПРАВИТЕЛЬСТВЕ</w:t>
      </w:r>
    </w:p>
    <w:p w14:paraId="2A759DDD" w14:textId="77777777" w:rsidR="00F5579A" w:rsidRPr="00CA53A1" w:rsidRDefault="00F5579A" w:rsidP="00F5579A">
      <w:pPr>
        <w:spacing w:after="120"/>
        <w:jc w:val="center"/>
        <w:rPr>
          <w:b/>
          <w:sz w:val="28"/>
          <w:szCs w:val="28"/>
        </w:rPr>
      </w:pPr>
      <w:r w:rsidRPr="00CA53A1">
        <w:rPr>
          <w:b/>
          <w:sz w:val="28"/>
          <w:szCs w:val="28"/>
        </w:rPr>
        <w:t>РОССИЙСКОЙ ФЕДЕРАЦИИ»</w:t>
      </w:r>
    </w:p>
    <w:p w14:paraId="7D35F655" w14:textId="7AECAEB9" w:rsidR="00F5579A" w:rsidRPr="00CA53A1" w:rsidRDefault="00F5579A" w:rsidP="00F5579A">
      <w:pPr>
        <w:spacing w:after="120"/>
        <w:jc w:val="center"/>
        <w:rPr>
          <w:sz w:val="28"/>
          <w:szCs w:val="28"/>
        </w:rPr>
      </w:pPr>
      <w:r w:rsidRPr="00CA53A1">
        <w:rPr>
          <w:sz w:val="28"/>
          <w:szCs w:val="28"/>
        </w:rPr>
        <w:t>(Финансовый университет)</w:t>
      </w:r>
    </w:p>
    <w:p w14:paraId="1A380CEC" w14:textId="7C28064D" w:rsidR="00F5579A" w:rsidRPr="00CA53A1" w:rsidRDefault="003F285F" w:rsidP="00F5579A">
      <w:pPr>
        <w:jc w:val="center"/>
        <w:rPr>
          <w:b/>
          <w:sz w:val="28"/>
          <w:szCs w:val="28"/>
        </w:rPr>
      </w:pPr>
      <w:r w:rsidRPr="00CA53A1">
        <w:rPr>
          <w:b/>
          <w:sz w:val="28"/>
          <w:szCs w:val="28"/>
        </w:rPr>
        <w:t>Кафедра</w:t>
      </w:r>
      <w:r w:rsidR="00F5579A" w:rsidRPr="00CA53A1">
        <w:rPr>
          <w:b/>
          <w:sz w:val="28"/>
          <w:szCs w:val="28"/>
        </w:rPr>
        <w:t xml:space="preserve"> </w:t>
      </w:r>
      <w:r w:rsidR="00CD390B" w:rsidRPr="00CA53A1">
        <w:rPr>
          <w:b/>
          <w:sz w:val="28"/>
          <w:szCs w:val="28"/>
        </w:rPr>
        <w:t xml:space="preserve">мировой экономики и </w:t>
      </w:r>
      <w:r w:rsidR="00F5579A" w:rsidRPr="00CA53A1">
        <w:rPr>
          <w:b/>
          <w:sz w:val="28"/>
          <w:szCs w:val="28"/>
        </w:rPr>
        <w:t>мировых финансов</w:t>
      </w:r>
    </w:p>
    <w:p w14:paraId="504DA4BB" w14:textId="77777777" w:rsidR="0096771D" w:rsidRPr="00CA53A1" w:rsidRDefault="00A90224" w:rsidP="0096771D">
      <w:pPr>
        <w:jc w:val="center"/>
        <w:rPr>
          <w:b/>
          <w:color w:val="000000"/>
          <w:sz w:val="28"/>
          <w:szCs w:val="28"/>
          <w:lang w:eastAsia="ru-RU"/>
        </w:rPr>
      </w:pPr>
      <w:r w:rsidRPr="00CA53A1">
        <w:rPr>
          <w:b/>
          <w:color w:val="000000"/>
          <w:sz w:val="28"/>
          <w:szCs w:val="28"/>
          <w:lang w:eastAsia="ru-RU"/>
        </w:rPr>
        <w:t>Факультета международных экономических отношений</w:t>
      </w:r>
    </w:p>
    <w:p w14:paraId="22C03782" w14:textId="77777777" w:rsidR="0096771D" w:rsidRPr="00CA53A1" w:rsidRDefault="0096771D" w:rsidP="0096771D">
      <w:pPr>
        <w:jc w:val="center"/>
        <w:rPr>
          <w:b/>
          <w:color w:val="000000"/>
          <w:sz w:val="28"/>
          <w:szCs w:val="28"/>
          <w:lang w:eastAsia="ru-RU"/>
        </w:rPr>
      </w:pPr>
    </w:p>
    <w:p w14:paraId="63C19216" w14:textId="77777777" w:rsidR="00F5579A" w:rsidRPr="00CA53A1" w:rsidRDefault="00F5579A" w:rsidP="00F5579A">
      <w:pPr>
        <w:ind w:left="360"/>
        <w:jc w:val="right"/>
        <w:rPr>
          <w:b/>
        </w:rPr>
      </w:pPr>
    </w:p>
    <w:tbl>
      <w:tblPr>
        <w:tblW w:w="9356" w:type="dxa"/>
        <w:tblLook w:val="04A0" w:firstRow="1" w:lastRow="0" w:firstColumn="1" w:lastColumn="0" w:noHBand="0" w:noVBand="1"/>
      </w:tblPr>
      <w:tblGrid>
        <w:gridCol w:w="4221"/>
        <w:gridCol w:w="5135"/>
      </w:tblGrid>
      <w:tr w:rsidR="00C26B38" w:rsidRPr="00CA53A1" w14:paraId="287015EC" w14:textId="77777777" w:rsidTr="00652E42">
        <w:tc>
          <w:tcPr>
            <w:tcW w:w="4221" w:type="dxa"/>
            <w:shd w:val="clear" w:color="auto" w:fill="auto"/>
          </w:tcPr>
          <w:p w14:paraId="31AE5F9A" w14:textId="47641769" w:rsidR="002A57A9" w:rsidRPr="002A57A9" w:rsidRDefault="002A57A9" w:rsidP="002A57A9">
            <w:pPr>
              <w:ind w:hanging="69"/>
              <w:rPr>
                <w:rFonts w:ascii="Arial" w:hAnsi="Arial" w:cs="Arial"/>
                <w:sz w:val="20"/>
                <w:szCs w:val="20"/>
                <w:lang w:eastAsia="ru-RU"/>
              </w:rPr>
            </w:pPr>
            <w:r w:rsidRPr="002A57A9">
              <w:rPr>
                <w:bCs/>
                <w:sz w:val="28"/>
                <w:szCs w:val="28"/>
                <w:lang w:eastAsia="ru-RU"/>
              </w:rPr>
              <w:t>Согласовано</w:t>
            </w:r>
          </w:p>
          <w:p w14:paraId="09967270" w14:textId="77777777" w:rsidR="002A57A9" w:rsidRPr="002A57A9" w:rsidRDefault="002A57A9" w:rsidP="002A57A9">
            <w:pPr>
              <w:ind w:hanging="69"/>
              <w:rPr>
                <w:rFonts w:ascii="Arial" w:hAnsi="Arial" w:cs="Arial"/>
                <w:sz w:val="20"/>
                <w:szCs w:val="20"/>
                <w:lang w:eastAsia="ru-RU"/>
              </w:rPr>
            </w:pPr>
            <w:r w:rsidRPr="002A57A9">
              <w:rPr>
                <w:sz w:val="28"/>
                <w:szCs w:val="28"/>
                <w:lang w:eastAsia="ru-RU"/>
              </w:rPr>
              <w:t>ПАО «Промсвязьбанк»</w:t>
            </w:r>
          </w:p>
          <w:p w14:paraId="6BB0DDD8" w14:textId="77777777" w:rsidR="002A57A9" w:rsidRPr="002A57A9" w:rsidRDefault="002A57A9" w:rsidP="002A57A9">
            <w:pPr>
              <w:ind w:hanging="69"/>
              <w:rPr>
                <w:rFonts w:ascii="Arial" w:hAnsi="Arial" w:cs="Arial"/>
                <w:sz w:val="20"/>
                <w:szCs w:val="20"/>
                <w:lang w:eastAsia="ru-RU"/>
              </w:rPr>
            </w:pPr>
            <w:r w:rsidRPr="002A57A9">
              <w:rPr>
                <w:sz w:val="28"/>
                <w:szCs w:val="28"/>
                <w:lang w:eastAsia="ru-RU"/>
              </w:rPr>
              <w:t xml:space="preserve">Руководитель финансовых </w:t>
            </w:r>
          </w:p>
          <w:p w14:paraId="7B3B9948" w14:textId="3C840BED" w:rsidR="002A57A9" w:rsidRDefault="002A57A9" w:rsidP="002A57A9">
            <w:pPr>
              <w:ind w:hanging="69"/>
              <w:rPr>
                <w:sz w:val="28"/>
                <w:szCs w:val="28"/>
                <w:lang w:eastAsia="ru-RU"/>
              </w:rPr>
            </w:pPr>
            <w:r>
              <w:rPr>
                <w:sz w:val="28"/>
                <w:szCs w:val="28"/>
                <w:lang w:eastAsia="ru-RU"/>
              </w:rPr>
              <w:t>п</w:t>
            </w:r>
            <w:r w:rsidRPr="002A57A9">
              <w:rPr>
                <w:sz w:val="28"/>
                <w:szCs w:val="28"/>
                <w:lang w:eastAsia="ru-RU"/>
              </w:rPr>
              <w:t>роектов</w:t>
            </w:r>
          </w:p>
          <w:p w14:paraId="4022BA74" w14:textId="77777777" w:rsidR="002A57A9" w:rsidRPr="002A57A9" w:rsidRDefault="002A57A9" w:rsidP="002A57A9">
            <w:pPr>
              <w:ind w:hanging="69"/>
              <w:rPr>
                <w:rFonts w:ascii="Arial" w:hAnsi="Arial" w:cs="Arial"/>
                <w:sz w:val="20"/>
                <w:szCs w:val="20"/>
                <w:lang w:eastAsia="ru-RU"/>
              </w:rPr>
            </w:pPr>
          </w:p>
          <w:p w14:paraId="38745C10" w14:textId="0E084D07" w:rsidR="002A57A9" w:rsidRPr="002A57A9" w:rsidRDefault="002A57A9" w:rsidP="002A57A9">
            <w:pPr>
              <w:ind w:hanging="69"/>
              <w:rPr>
                <w:sz w:val="28"/>
                <w:szCs w:val="28"/>
                <w:lang w:eastAsia="ru-RU"/>
              </w:rPr>
            </w:pPr>
            <w:r w:rsidRPr="002A57A9">
              <w:rPr>
                <w:sz w:val="28"/>
                <w:szCs w:val="28"/>
                <w:lang w:eastAsia="ru-RU"/>
              </w:rPr>
              <w:t>Е.Л. Филина</w:t>
            </w:r>
          </w:p>
          <w:p w14:paraId="62FCA3DB" w14:textId="3D669140" w:rsidR="002A57A9" w:rsidRPr="002A57A9" w:rsidRDefault="00DF7A30" w:rsidP="002A57A9">
            <w:pPr>
              <w:ind w:right="85"/>
              <w:rPr>
                <w:rFonts w:ascii="Arial" w:hAnsi="Arial" w:cs="Arial"/>
                <w:sz w:val="20"/>
                <w:szCs w:val="20"/>
                <w:lang w:eastAsia="ru-RU"/>
              </w:rPr>
            </w:pPr>
            <w:r>
              <w:rPr>
                <w:sz w:val="28"/>
                <w:szCs w:val="28"/>
                <w:lang w:eastAsia="ru-RU"/>
              </w:rPr>
              <w:t>17.03.</w:t>
            </w:r>
            <w:r w:rsidR="002A57A9" w:rsidRPr="002A57A9">
              <w:rPr>
                <w:sz w:val="28"/>
                <w:szCs w:val="28"/>
                <w:lang w:eastAsia="ru-RU"/>
              </w:rPr>
              <w:t>2025 г.</w:t>
            </w:r>
          </w:p>
          <w:p w14:paraId="0D7DF02F" w14:textId="77777777" w:rsidR="00C26B38" w:rsidRPr="00CA53A1" w:rsidRDefault="00C26B38" w:rsidP="00652E42">
            <w:pPr>
              <w:rPr>
                <w:sz w:val="28"/>
                <w:szCs w:val="28"/>
                <w:lang w:eastAsia="ru-RU"/>
              </w:rPr>
            </w:pPr>
          </w:p>
        </w:tc>
        <w:tc>
          <w:tcPr>
            <w:tcW w:w="5135" w:type="dxa"/>
            <w:shd w:val="clear" w:color="auto" w:fill="auto"/>
          </w:tcPr>
          <w:p w14:paraId="3373EDA7" w14:textId="77777777" w:rsidR="00C26B38" w:rsidRPr="00CA53A1" w:rsidRDefault="00C26B38" w:rsidP="00652E42">
            <w:pPr>
              <w:widowControl w:val="0"/>
              <w:autoSpaceDE w:val="0"/>
              <w:autoSpaceDN w:val="0"/>
              <w:adjustRightInd w:val="0"/>
              <w:ind w:left="627"/>
              <w:rPr>
                <w:rFonts w:eastAsia="Calibri"/>
                <w:bCs/>
                <w:caps/>
                <w:sz w:val="28"/>
                <w:szCs w:val="28"/>
              </w:rPr>
            </w:pPr>
            <w:r w:rsidRPr="00CA53A1">
              <w:rPr>
                <w:rFonts w:eastAsia="Calibri"/>
                <w:bCs/>
                <w:caps/>
                <w:sz w:val="28"/>
                <w:szCs w:val="28"/>
              </w:rPr>
              <w:t>Утверждаю</w:t>
            </w:r>
          </w:p>
          <w:p w14:paraId="0170EA73" w14:textId="77777777" w:rsidR="00C26B38" w:rsidRPr="00CA53A1" w:rsidRDefault="00C26B38" w:rsidP="00652E42">
            <w:pPr>
              <w:widowControl w:val="0"/>
              <w:autoSpaceDE w:val="0"/>
              <w:autoSpaceDN w:val="0"/>
              <w:adjustRightInd w:val="0"/>
              <w:ind w:left="627"/>
              <w:rPr>
                <w:rFonts w:eastAsia="Calibri"/>
                <w:bCs/>
                <w:sz w:val="28"/>
                <w:szCs w:val="28"/>
              </w:rPr>
            </w:pPr>
            <w:r w:rsidRPr="00CA53A1">
              <w:rPr>
                <w:rFonts w:eastAsia="Calibri"/>
                <w:bCs/>
                <w:sz w:val="28"/>
                <w:szCs w:val="28"/>
              </w:rPr>
              <w:t>Проректор по учебной и</w:t>
            </w:r>
          </w:p>
          <w:p w14:paraId="63DEFBE4" w14:textId="77777777" w:rsidR="00C26B38" w:rsidRPr="00CA53A1" w:rsidRDefault="00C26B38" w:rsidP="00652E42">
            <w:pPr>
              <w:widowControl w:val="0"/>
              <w:autoSpaceDE w:val="0"/>
              <w:autoSpaceDN w:val="0"/>
              <w:adjustRightInd w:val="0"/>
              <w:ind w:left="627"/>
              <w:rPr>
                <w:rFonts w:eastAsia="Calibri"/>
                <w:bCs/>
                <w:sz w:val="28"/>
                <w:szCs w:val="28"/>
              </w:rPr>
            </w:pPr>
            <w:r w:rsidRPr="00CA53A1">
              <w:rPr>
                <w:rFonts w:eastAsia="Calibri"/>
                <w:bCs/>
                <w:sz w:val="28"/>
                <w:szCs w:val="28"/>
              </w:rPr>
              <w:t xml:space="preserve">методической работе </w:t>
            </w:r>
          </w:p>
          <w:p w14:paraId="7C7249EB" w14:textId="77777777" w:rsidR="00C26B38" w:rsidRDefault="00C26B38" w:rsidP="00652E42">
            <w:pPr>
              <w:widowControl w:val="0"/>
              <w:autoSpaceDE w:val="0"/>
              <w:autoSpaceDN w:val="0"/>
              <w:adjustRightInd w:val="0"/>
              <w:spacing w:line="360" w:lineRule="auto"/>
              <w:ind w:left="627"/>
              <w:rPr>
                <w:rFonts w:eastAsia="Calibri"/>
                <w:bCs/>
                <w:sz w:val="28"/>
                <w:szCs w:val="28"/>
              </w:rPr>
            </w:pPr>
          </w:p>
          <w:p w14:paraId="478ABDD9" w14:textId="2EF0A588" w:rsidR="00C26B38" w:rsidRPr="00CA53A1" w:rsidRDefault="00C26B38" w:rsidP="00652E42">
            <w:pPr>
              <w:widowControl w:val="0"/>
              <w:autoSpaceDE w:val="0"/>
              <w:autoSpaceDN w:val="0"/>
              <w:adjustRightInd w:val="0"/>
              <w:spacing w:line="360" w:lineRule="auto"/>
              <w:ind w:left="627"/>
              <w:rPr>
                <w:rFonts w:eastAsia="Calibri"/>
                <w:bCs/>
                <w:sz w:val="28"/>
                <w:szCs w:val="28"/>
              </w:rPr>
            </w:pPr>
            <w:r w:rsidRPr="00CA53A1">
              <w:rPr>
                <w:rFonts w:eastAsia="Calibri"/>
                <w:bCs/>
                <w:sz w:val="28"/>
                <w:szCs w:val="28"/>
              </w:rPr>
              <w:t>Е.А. Каменева</w:t>
            </w:r>
          </w:p>
          <w:p w14:paraId="30A202E0" w14:textId="01E8C30D" w:rsidR="00C26B38" w:rsidRPr="00CA53A1" w:rsidRDefault="00DF7A30" w:rsidP="00652E42">
            <w:pPr>
              <w:spacing w:line="480" w:lineRule="auto"/>
              <w:ind w:left="627"/>
              <w:rPr>
                <w:sz w:val="28"/>
                <w:szCs w:val="28"/>
                <w:lang w:eastAsia="ru-RU"/>
              </w:rPr>
            </w:pPr>
            <w:r>
              <w:rPr>
                <w:sz w:val="28"/>
                <w:szCs w:val="28"/>
                <w:lang w:eastAsia="ru-RU"/>
              </w:rPr>
              <w:t>20.03.</w:t>
            </w:r>
            <w:r w:rsidR="00C26B38" w:rsidRPr="00CA53A1">
              <w:rPr>
                <w:sz w:val="28"/>
                <w:szCs w:val="28"/>
                <w:lang w:eastAsia="ru-RU"/>
              </w:rPr>
              <w:t>202</w:t>
            </w:r>
            <w:r w:rsidR="00C26B38">
              <w:rPr>
                <w:sz w:val="28"/>
                <w:szCs w:val="28"/>
                <w:lang w:eastAsia="ru-RU"/>
              </w:rPr>
              <w:t>5</w:t>
            </w:r>
            <w:r w:rsidR="00C26B38" w:rsidRPr="00CA53A1">
              <w:rPr>
                <w:sz w:val="28"/>
                <w:szCs w:val="28"/>
                <w:lang w:eastAsia="ru-RU"/>
              </w:rPr>
              <w:t> г.</w:t>
            </w:r>
          </w:p>
          <w:p w14:paraId="52552B6F" w14:textId="77777777" w:rsidR="00C26B38" w:rsidRPr="00CA53A1" w:rsidRDefault="00C26B38" w:rsidP="00652E42">
            <w:pPr>
              <w:jc w:val="right"/>
              <w:rPr>
                <w:sz w:val="28"/>
                <w:szCs w:val="28"/>
                <w:lang w:eastAsia="ru-RU"/>
              </w:rPr>
            </w:pPr>
          </w:p>
        </w:tc>
      </w:tr>
    </w:tbl>
    <w:p w14:paraId="11684801" w14:textId="77777777" w:rsidR="003A74E8" w:rsidRPr="00CA53A1" w:rsidRDefault="003A74E8" w:rsidP="00F5579A">
      <w:pPr>
        <w:ind w:left="360"/>
      </w:pPr>
    </w:p>
    <w:p w14:paraId="0ACD7766" w14:textId="77777777" w:rsidR="003A74E8" w:rsidRPr="00CA53A1" w:rsidRDefault="003A74E8" w:rsidP="00F5579A">
      <w:pPr>
        <w:ind w:left="360"/>
      </w:pPr>
    </w:p>
    <w:p w14:paraId="7F7BCDFA" w14:textId="7920A14A" w:rsidR="00F5579A" w:rsidRPr="00CA53A1" w:rsidRDefault="003F285F" w:rsidP="00F5579A">
      <w:pPr>
        <w:pStyle w:val="11"/>
        <w:ind w:firstLine="0"/>
        <w:jc w:val="center"/>
        <w:rPr>
          <w:b/>
          <w:bCs/>
          <w:sz w:val="32"/>
          <w:szCs w:val="32"/>
        </w:rPr>
      </w:pPr>
      <w:r w:rsidRPr="00CA53A1">
        <w:rPr>
          <w:b/>
          <w:bCs/>
          <w:sz w:val="32"/>
          <w:szCs w:val="32"/>
        </w:rPr>
        <w:t>Рожкова</w:t>
      </w:r>
      <w:r w:rsidR="00F5579A" w:rsidRPr="00CA53A1">
        <w:rPr>
          <w:b/>
          <w:bCs/>
          <w:sz w:val="32"/>
          <w:szCs w:val="32"/>
        </w:rPr>
        <w:t xml:space="preserve"> </w:t>
      </w:r>
      <w:r w:rsidRPr="00CA53A1">
        <w:rPr>
          <w:b/>
          <w:bCs/>
          <w:sz w:val="32"/>
          <w:szCs w:val="32"/>
        </w:rPr>
        <w:t>Д</w:t>
      </w:r>
      <w:r w:rsidR="00F5579A" w:rsidRPr="00CA53A1">
        <w:rPr>
          <w:b/>
          <w:bCs/>
          <w:sz w:val="32"/>
          <w:szCs w:val="32"/>
        </w:rPr>
        <w:t>.</w:t>
      </w:r>
      <w:r w:rsidRPr="00CA53A1">
        <w:rPr>
          <w:b/>
          <w:bCs/>
          <w:sz w:val="32"/>
          <w:szCs w:val="32"/>
        </w:rPr>
        <w:t>Ю</w:t>
      </w:r>
      <w:r w:rsidR="00F5579A" w:rsidRPr="00CA53A1">
        <w:rPr>
          <w:b/>
          <w:bCs/>
          <w:sz w:val="32"/>
          <w:szCs w:val="32"/>
        </w:rPr>
        <w:t>.</w:t>
      </w:r>
    </w:p>
    <w:p w14:paraId="10AA72F3" w14:textId="77777777" w:rsidR="003A74E8" w:rsidRPr="00652E42" w:rsidRDefault="003A74E8" w:rsidP="00F5579A">
      <w:pPr>
        <w:pStyle w:val="11"/>
        <w:ind w:firstLine="0"/>
        <w:jc w:val="center"/>
        <w:rPr>
          <w:sz w:val="32"/>
          <w:szCs w:val="32"/>
        </w:rPr>
      </w:pPr>
    </w:p>
    <w:p w14:paraId="0E3B8294" w14:textId="6CDA1497" w:rsidR="003F285F" w:rsidRPr="00652E42" w:rsidRDefault="00837CB5" w:rsidP="0049795E">
      <w:pPr>
        <w:pStyle w:val="a7"/>
        <w:spacing w:before="0" w:beforeAutospacing="0" w:after="0" w:afterAutospacing="0" w:line="276" w:lineRule="auto"/>
        <w:jc w:val="center"/>
        <w:rPr>
          <w:b/>
          <w:sz w:val="32"/>
          <w:szCs w:val="32"/>
        </w:rPr>
      </w:pPr>
      <w:bookmarkStart w:id="0" w:name="_Hlk180581638"/>
      <w:r w:rsidRPr="00652E42">
        <w:rPr>
          <w:b/>
          <w:sz w:val="32"/>
          <w:szCs w:val="32"/>
        </w:rPr>
        <w:t>МЕЖДУНАРОДНЫЙ</w:t>
      </w:r>
      <w:r w:rsidR="003F285F" w:rsidRPr="00652E42">
        <w:rPr>
          <w:b/>
          <w:sz w:val="32"/>
          <w:szCs w:val="32"/>
        </w:rPr>
        <w:t xml:space="preserve"> УЧЕТ И А</w:t>
      </w:r>
      <w:r w:rsidR="0075520E" w:rsidRPr="00652E42">
        <w:rPr>
          <w:b/>
          <w:sz w:val="32"/>
          <w:szCs w:val="32"/>
        </w:rPr>
        <w:t>УДИТ</w:t>
      </w:r>
      <w:r w:rsidR="003F285F" w:rsidRPr="00652E42">
        <w:rPr>
          <w:b/>
          <w:sz w:val="32"/>
          <w:szCs w:val="32"/>
        </w:rPr>
        <w:t xml:space="preserve"> </w:t>
      </w:r>
    </w:p>
    <w:bookmarkEnd w:id="0"/>
    <w:p w14:paraId="6AE84D18" w14:textId="03EBF5A6" w:rsidR="00F5579A" w:rsidRPr="00652E42" w:rsidRDefault="003F285F" w:rsidP="0049795E">
      <w:pPr>
        <w:pStyle w:val="a7"/>
        <w:spacing w:before="0" w:beforeAutospacing="0" w:after="0" w:afterAutospacing="0" w:line="276" w:lineRule="auto"/>
        <w:jc w:val="center"/>
        <w:rPr>
          <w:b/>
        </w:rPr>
      </w:pPr>
      <w:r w:rsidRPr="00652E42">
        <w:rPr>
          <w:b/>
          <w:sz w:val="32"/>
          <w:szCs w:val="32"/>
        </w:rPr>
        <w:t xml:space="preserve">(на английском языке) </w:t>
      </w:r>
    </w:p>
    <w:p w14:paraId="6DB8720A" w14:textId="77777777" w:rsidR="00652E42" w:rsidRDefault="00652E42" w:rsidP="00F5579A">
      <w:pPr>
        <w:shd w:val="clear" w:color="auto" w:fill="FFFFFF"/>
        <w:ind w:left="28"/>
        <w:jc w:val="center"/>
        <w:rPr>
          <w:b/>
          <w:bCs/>
          <w:color w:val="000000"/>
          <w:sz w:val="28"/>
          <w:szCs w:val="28"/>
        </w:rPr>
      </w:pPr>
    </w:p>
    <w:p w14:paraId="660F4196" w14:textId="6679E7A4" w:rsidR="00F5579A" w:rsidRPr="00CA53A1" w:rsidRDefault="00F5579A" w:rsidP="00F5579A">
      <w:pPr>
        <w:shd w:val="clear" w:color="auto" w:fill="FFFFFF"/>
        <w:ind w:left="28"/>
        <w:jc w:val="center"/>
        <w:rPr>
          <w:sz w:val="28"/>
          <w:szCs w:val="28"/>
        </w:rPr>
      </w:pPr>
      <w:r w:rsidRPr="00CA53A1">
        <w:rPr>
          <w:b/>
          <w:bCs/>
          <w:color w:val="000000"/>
          <w:sz w:val="28"/>
          <w:szCs w:val="28"/>
        </w:rPr>
        <w:t>Рабочая программа дисциплины</w:t>
      </w:r>
    </w:p>
    <w:p w14:paraId="0B66BF56" w14:textId="77777777" w:rsidR="00E2311C" w:rsidRDefault="00E2311C" w:rsidP="0049795E">
      <w:pPr>
        <w:shd w:val="clear" w:color="auto" w:fill="FFFFFF"/>
        <w:tabs>
          <w:tab w:val="left" w:pos="1066"/>
        </w:tabs>
        <w:spacing w:line="276" w:lineRule="auto"/>
        <w:ind w:firstLine="284"/>
        <w:jc w:val="center"/>
        <w:rPr>
          <w:color w:val="000000"/>
          <w:sz w:val="28"/>
          <w:szCs w:val="28"/>
        </w:rPr>
      </w:pPr>
    </w:p>
    <w:p w14:paraId="725416CB" w14:textId="6DCDCE0D" w:rsidR="00F5579A" w:rsidRPr="00CA53A1" w:rsidRDefault="00F5579A" w:rsidP="00E2311C">
      <w:pPr>
        <w:shd w:val="clear" w:color="auto" w:fill="FFFFFF"/>
        <w:tabs>
          <w:tab w:val="left" w:pos="1066"/>
        </w:tabs>
        <w:spacing w:line="360" w:lineRule="auto"/>
        <w:ind w:firstLine="284"/>
        <w:jc w:val="center"/>
        <w:rPr>
          <w:color w:val="000000"/>
          <w:sz w:val="28"/>
          <w:szCs w:val="28"/>
        </w:rPr>
      </w:pPr>
      <w:r w:rsidRPr="00CA53A1">
        <w:rPr>
          <w:color w:val="000000"/>
          <w:sz w:val="28"/>
          <w:szCs w:val="28"/>
        </w:rPr>
        <w:t>для студентов, обучающихся по направлению подготовки</w:t>
      </w:r>
    </w:p>
    <w:p w14:paraId="1EFB5AE4" w14:textId="37069CB1" w:rsidR="00F5579A" w:rsidRPr="00CA53A1" w:rsidRDefault="00F5579A" w:rsidP="00E2311C">
      <w:pPr>
        <w:shd w:val="clear" w:color="auto" w:fill="FFFFFF"/>
        <w:tabs>
          <w:tab w:val="left" w:pos="1066"/>
        </w:tabs>
        <w:spacing w:line="360" w:lineRule="auto"/>
        <w:ind w:firstLine="284"/>
        <w:jc w:val="center"/>
        <w:rPr>
          <w:color w:val="000000"/>
          <w:sz w:val="28"/>
          <w:szCs w:val="28"/>
        </w:rPr>
      </w:pPr>
      <w:bookmarkStart w:id="1" w:name="_Hlk192243953"/>
      <w:r w:rsidRPr="00CA53A1">
        <w:rPr>
          <w:color w:val="000000"/>
          <w:sz w:val="28"/>
          <w:szCs w:val="28"/>
        </w:rPr>
        <w:t>38.0</w:t>
      </w:r>
      <w:r w:rsidR="00837CB5">
        <w:rPr>
          <w:color w:val="000000"/>
          <w:sz w:val="28"/>
          <w:szCs w:val="28"/>
        </w:rPr>
        <w:t>3</w:t>
      </w:r>
      <w:r w:rsidRPr="00CA53A1">
        <w:rPr>
          <w:color w:val="000000"/>
          <w:sz w:val="28"/>
          <w:szCs w:val="28"/>
        </w:rPr>
        <w:t>.01 «Экономика»</w:t>
      </w:r>
    </w:p>
    <w:p w14:paraId="6BF17A9F" w14:textId="32F8B369" w:rsidR="0049795E" w:rsidRDefault="00E2311C" w:rsidP="00E2311C">
      <w:pPr>
        <w:spacing w:line="360" w:lineRule="auto"/>
        <w:jc w:val="center"/>
        <w:rPr>
          <w:sz w:val="28"/>
          <w:szCs w:val="28"/>
        </w:rPr>
      </w:pPr>
      <w:r>
        <w:rPr>
          <w:sz w:val="28"/>
          <w:szCs w:val="28"/>
        </w:rPr>
        <w:t>ОП «</w:t>
      </w:r>
      <w:r w:rsidR="00837CB5" w:rsidRPr="00837CB5">
        <w:rPr>
          <w:sz w:val="28"/>
          <w:szCs w:val="28"/>
        </w:rPr>
        <w:t>Экономика и бизнес стран Востока</w:t>
      </w:r>
      <w:r>
        <w:rPr>
          <w:sz w:val="28"/>
          <w:szCs w:val="28"/>
        </w:rPr>
        <w:t>»</w:t>
      </w:r>
      <w:r w:rsidR="00837CB5" w:rsidRPr="00837CB5">
        <w:rPr>
          <w:sz w:val="28"/>
          <w:szCs w:val="28"/>
        </w:rPr>
        <w:t xml:space="preserve"> </w:t>
      </w:r>
    </w:p>
    <w:p w14:paraId="39B11B90" w14:textId="4DBC039B" w:rsidR="0049795E" w:rsidRDefault="00837CB5" w:rsidP="00E2311C">
      <w:pPr>
        <w:spacing w:line="360" w:lineRule="auto"/>
        <w:jc w:val="center"/>
        <w:rPr>
          <w:sz w:val="28"/>
          <w:szCs w:val="28"/>
        </w:rPr>
      </w:pPr>
      <w:r>
        <w:rPr>
          <w:sz w:val="28"/>
          <w:szCs w:val="28"/>
        </w:rPr>
        <w:t>п</w:t>
      </w:r>
      <w:r w:rsidR="0049795E">
        <w:rPr>
          <w:sz w:val="28"/>
          <w:szCs w:val="28"/>
        </w:rPr>
        <w:t>рофиль</w:t>
      </w:r>
      <w:r w:rsidR="00E2311C">
        <w:rPr>
          <w:sz w:val="28"/>
          <w:szCs w:val="28"/>
        </w:rPr>
        <w:t xml:space="preserve"> «</w:t>
      </w:r>
      <w:r w:rsidRPr="00837CB5">
        <w:rPr>
          <w:sz w:val="28"/>
          <w:szCs w:val="28"/>
        </w:rPr>
        <w:t>Экономика и бизнес стран Востока</w:t>
      </w:r>
      <w:r w:rsidR="00E2311C">
        <w:rPr>
          <w:sz w:val="28"/>
          <w:szCs w:val="28"/>
        </w:rPr>
        <w:t>»</w:t>
      </w:r>
      <w:r w:rsidRPr="00837CB5">
        <w:rPr>
          <w:sz w:val="28"/>
          <w:szCs w:val="28"/>
        </w:rPr>
        <w:t xml:space="preserve"> </w:t>
      </w:r>
    </w:p>
    <w:bookmarkEnd w:id="1"/>
    <w:p w14:paraId="0FF2944E" w14:textId="77777777" w:rsidR="0049795E" w:rsidRDefault="0049795E" w:rsidP="00F5579A">
      <w:pPr>
        <w:widowControl w:val="0"/>
        <w:shd w:val="clear" w:color="auto" w:fill="FFFFFF"/>
        <w:autoSpaceDE w:val="0"/>
        <w:autoSpaceDN w:val="0"/>
        <w:adjustRightInd w:val="0"/>
        <w:ind w:left="28"/>
        <w:jc w:val="center"/>
        <w:rPr>
          <w:rFonts w:eastAsia="Calibri"/>
          <w:i/>
        </w:rPr>
      </w:pPr>
    </w:p>
    <w:p w14:paraId="65661A65" w14:textId="6904D3E6" w:rsidR="00F5579A" w:rsidRPr="00CA53A1" w:rsidRDefault="00F5579A" w:rsidP="00F5579A">
      <w:pPr>
        <w:widowControl w:val="0"/>
        <w:shd w:val="clear" w:color="auto" w:fill="FFFFFF"/>
        <w:autoSpaceDE w:val="0"/>
        <w:autoSpaceDN w:val="0"/>
        <w:adjustRightInd w:val="0"/>
        <w:ind w:left="28"/>
        <w:jc w:val="center"/>
        <w:rPr>
          <w:rFonts w:eastAsia="Calibri"/>
          <w:i/>
        </w:rPr>
      </w:pPr>
      <w:r w:rsidRPr="00CA53A1">
        <w:rPr>
          <w:rFonts w:eastAsia="Calibri"/>
          <w:i/>
        </w:rPr>
        <w:t>Рекомендовано Ученым советом Факультета международных экономических отношений</w:t>
      </w:r>
    </w:p>
    <w:p w14:paraId="190F8563" w14:textId="0106A4B1" w:rsidR="00F5579A" w:rsidRPr="00CA53A1" w:rsidRDefault="00F5579A" w:rsidP="00F5579A">
      <w:pPr>
        <w:widowControl w:val="0"/>
        <w:shd w:val="clear" w:color="auto" w:fill="FFFFFF"/>
        <w:autoSpaceDE w:val="0"/>
        <w:autoSpaceDN w:val="0"/>
        <w:adjustRightInd w:val="0"/>
        <w:ind w:left="28"/>
        <w:jc w:val="center"/>
        <w:rPr>
          <w:rFonts w:eastAsia="Calibri"/>
          <w:i/>
        </w:rPr>
      </w:pPr>
      <w:r w:rsidRPr="00CA53A1">
        <w:rPr>
          <w:rFonts w:eastAsia="Calibri"/>
          <w:i/>
        </w:rPr>
        <w:t xml:space="preserve">(протокол № </w:t>
      </w:r>
      <w:r w:rsidR="00BA6914">
        <w:rPr>
          <w:rFonts w:eastAsia="Calibri"/>
          <w:i/>
        </w:rPr>
        <w:t>55</w:t>
      </w:r>
      <w:r w:rsidRPr="00CA53A1">
        <w:rPr>
          <w:rFonts w:eastAsia="Calibri"/>
          <w:i/>
        </w:rPr>
        <w:t xml:space="preserve"> от </w:t>
      </w:r>
      <w:r w:rsidR="00DF7A30">
        <w:rPr>
          <w:rFonts w:eastAsia="Calibri"/>
          <w:i/>
        </w:rPr>
        <w:t>18.03</w:t>
      </w:r>
      <w:r w:rsidRPr="00CA53A1">
        <w:rPr>
          <w:rFonts w:eastAsia="Calibri"/>
          <w:i/>
        </w:rPr>
        <w:t>.202</w:t>
      </w:r>
      <w:r w:rsidR="00837CB5">
        <w:rPr>
          <w:rFonts w:eastAsia="Calibri"/>
          <w:i/>
        </w:rPr>
        <w:t>5</w:t>
      </w:r>
      <w:r w:rsidR="00EC7B51" w:rsidRPr="00CA53A1">
        <w:rPr>
          <w:rFonts w:eastAsia="Calibri"/>
          <w:i/>
        </w:rPr>
        <w:t> </w:t>
      </w:r>
      <w:r w:rsidRPr="00CA53A1">
        <w:rPr>
          <w:rFonts w:eastAsia="Calibri"/>
          <w:i/>
        </w:rPr>
        <w:t>г.)</w:t>
      </w:r>
    </w:p>
    <w:p w14:paraId="037CE1A3" w14:textId="77777777" w:rsidR="00F5579A" w:rsidRPr="00CA53A1" w:rsidRDefault="00F5579A" w:rsidP="00F5579A">
      <w:pPr>
        <w:widowControl w:val="0"/>
        <w:shd w:val="clear" w:color="auto" w:fill="FFFFFF"/>
        <w:autoSpaceDE w:val="0"/>
        <w:autoSpaceDN w:val="0"/>
        <w:adjustRightInd w:val="0"/>
        <w:ind w:left="28"/>
        <w:jc w:val="center"/>
        <w:rPr>
          <w:rFonts w:eastAsia="Calibri"/>
        </w:rPr>
      </w:pPr>
    </w:p>
    <w:p w14:paraId="68E8E64E" w14:textId="2F1111EF" w:rsidR="00F5579A" w:rsidRPr="00CA53A1" w:rsidRDefault="00F5579A" w:rsidP="00F5579A">
      <w:pPr>
        <w:widowControl w:val="0"/>
        <w:shd w:val="clear" w:color="auto" w:fill="FFFFFF"/>
        <w:autoSpaceDE w:val="0"/>
        <w:autoSpaceDN w:val="0"/>
        <w:adjustRightInd w:val="0"/>
        <w:ind w:left="28"/>
        <w:jc w:val="center"/>
        <w:rPr>
          <w:rFonts w:eastAsia="Calibri"/>
          <w:i/>
        </w:rPr>
      </w:pPr>
      <w:r w:rsidRPr="00CA53A1">
        <w:rPr>
          <w:rFonts w:eastAsia="Calibri"/>
          <w:i/>
        </w:rPr>
        <w:t xml:space="preserve">Одобрено </w:t>
      </w:r>
      <w:r w:rsidR="0049795E">
        <w:rPr>
          <w:i/>
          <w:iCs/>
          <w:color w:val="000000"/>
          <w:lang w:eastAsia="ru-RU"/>
        </w:rPr>
        <w:t>Советом</w:t>
      </w:r>
      <w:r w:rsidR="00B113EE" w:rsidRPr="00CA53A1">
        <w:rPr>
          <w:i/>
          <w:iCs/>
          <w:color w:val="000000"/>
          <w:lang w:eastAsia="ru-RU"/>
        </w:rPr>
        <w:t xml:space="preserve"> </w:t>
      </w:r>
      <w:r w:rsidR="003B466B" w:rsidRPr="00CA53A1">
        <w:rPr>
          <w:rFonts w:eastAsia="Calibri"/>
          <w:i/>
        </w:rPr>
        <w:t xml:space="preserve">Кафедры </w:t>
      </w:r>
      <w:r w:rsidR="00CD390B" w:rsidRPr="00CA53A1">
        <w:rPr>
          <w:rFonts w:eastAsia="Calibri"/>
          <w:i/>
        </w:rPr>
        <w:t xml:space="preserve">мировой экономики и </w:t>
      </w:r>
      <w:r w:rsidR="007B6CD6" w:rsidRPr="00CA53A1">
        <w:rPr>
          <w:rFonts w:eastAsia="Calibri"/>
          <w:i/>
        </w:rPr>
        <w:t>м</w:t>
      </w:r>
      <w:r w:rsidRPr="00CA53A1">
        <w:rPr>
          <w:rFonts w:eastAsia="Calibri"/>
          <w:i/>
        </w:rPr>
        <w:t>ировы</w:t>
      </w:r>
      <w:r w:rsidR="007B6CD6" w:rsidRPr="00CA53A1">
        <w:rPr>
          <w:rFonts w:eastAsia="Calibri"/>
          <w:i/>
        </w:rPr>
        <w:t>х</w:t>
      </w:r>
      <w:r w:rsidRPr="00CA53A1">
        <w:rPr>
          <w:rFonts w:eastAsia="Calibri"/>
          <w:i/>
        </w:rPr>
        <w:t xml:space="preserve"> финанс</w:t>
      </w:r>
      <w:r w:rsidR="007B6CD6" w:rsidRPr="00CA53A1">
        <w:rPr>
          <w:rFonts w:eastAsia="Calibri"/>
          <w:i/>
        </w:rPr>
        <w:t>ов</w:t>
      </w:r>
    </w:p>
    <w:p w14:paraId="49D8321A" w14:textId="462915E4" w:rsidR="00F5579A" w:rsidRPr="00CA53A1" w:rsidRDefault="00F5579A" w:rsidP="00F5579A">
      <w:pPr>
        <w:widowControl w:val="0"/>
        <w:shd w:val="clear" w:color="auto" w:fill="FFFFFF"/>
        <w:autoSpaceDE w:val="0"/>
        <w:autoSpaceDN w:val="0"/>
        <w:adjustRightInd w:val="0"/>
        <w:ind w:left="28"/>
        <w:jc w:val="center"/>
        <w:rPr>
          <w:rFonts w:eastAsia="Calibri"/>
          <w:i/>
        </w:rPr>
      </w:pPr>
      <w:r w:rsidRPr="00CA53A1">
        <w:rPr>
          <w:rFonts w:eastAsia="Calibri"/>
          <w:i/>
        </w:rPr>
        <w:t xml:space="preserve">(протокол № </w:t>
      </w:r>
      <w:r w:rsidR="00BA6914">
        <w:rPr>
          <w:rFonts w:eastAsia="Calibri"/>
          <w:i/>
        </w:rPr>
        <w:t xml:space="preserve">06 </w:t>
      </w:r>
      <w:r w:rsidRPr="00CA53A1">
        <w:rPr>
          <w:rFonts w:eastAsia="Calibri"/>
          <w:i/>
        </w:rPr>
        <w:t xml:space="preserve"> от .</w:t>
      </w:r>
      <w:r w:rsidR="00DF7A30">
        <w:rPr>
          <w:rFonts w:eastAsia="Calibri"/>
          <w:i/>
        </w:rPr>
        <w:t>11.03.</w:t>
      </w:r>
      <w:r w:rsidRPr="00CA53A1">
        <w:rPr>
          <w:rFonts w:eastAsia="Calibri"/>
          <w:i/>
        </w:rPr>
        <w:t>202</w:t>
      </w:r>
      <w:r w:rsidR="00837CB5">
        <w:rPr>
          <w:rFonts w:eastAsia="Calibri"/>
          <w:i/>
        </w:rPr>
        <w:t>5</w:t>
      </w:r>
      <w:r w:rsidR="00EC7B51" w:rsidRPr="00CA53A1">
        <w:rPr>
          <w:rFonts w:eastAsia="Calibri"/>
          <w:i/>
        </w:rPr>
        <w:t> </w:t>
      </w:r>
      <w:r w:rsidRPr="00CA53A1">
        <w:rPr>
          <w:rFonts w:eastAsia="Calibri"/>
          <w:i/>
        </w:rPr>
        <w:t>г.)</w:t>
      </w:r>
    </w:p>
    <w:p w14:paraId="0606DB47" w14:textId="1427D413" w:rsidR="00F5579A" w:rsidRDefault="00F5579A" w:rsidP="00F5579A">
      <w:pPr>
        <w:pStyle w:val="a5"/>
        <w:suppressAutoHyphens/>
        <w:ind w:left="0"/>
        <w:jc w:val="center"/>
        <w:rPr>
          <w:b/>
          <w:sz w:val="28"/>
          <w:szCs w:val="28"/>
        </w:rPr>
      </w:pPr>
    </w:p>
    <w:p w14:paraId="56FF9134" w14:textId="77777777" w:rsidR="0049795E" w:rsidRPr="00CA53A1" w:rsidRDefault="0049795E" w:rsidP="00F5579A">
      <w:pPr>
        <w:pStyle w:val="a5"/>
        <w:suppressAutoHyphens/>
        <w:ind w:left="0"/>
        <w:jc w:val="center"/>
        <w:rPr>
          <w:b/>
          <w:sz w:val="28"/>
          <w:szCs w:val="28"/>
        </w:rPr>
      </w:pPr>
    </w:p>
    <w:p w14:paraId="07D8188A" w14:textId="14860252" w:rsidR="00EC7B51" w:rsidRPr="00CA53A1" w:rsidRDefault="00F5579A" w:rsidP="003A74E8">
      <w:pPr>
        <w:pStyle w:val="a5"/>
        <w:suppressAutoHyphens/>
        <w:ind w:left="0"/>
        <w:jc w:val="center"/>
        <w:rPr>
          <w:b/>
          <w:caps/>
          <w:sz w:val="28"/>
          <w:szCs w:val="28"/>
        </w:rPr>
      </w:pPr>
      <w:r w:rsidRPr="00CA53A1">
        <w:rPr>
          <w:b/>
          <w:sz w:val="28"/>
          <w:szCs w:val="28"/>
        </w:rPr>
        <w:t>Москва</w:t>
      </w:r>
      <w:r w:rsidRPr="00CA53A1">
        <w:rPr>
          <w:b/>
          <w:caps/>
          <w:sz w:val="28"/>
          <w:szCs w:val="28"/>
        </w:rPr>
        <w:t xml:space="preserve"> 202</w:t>
      </w:r>
      <w:r w:rsidR="00837CB5">
        <w:rPr>
          <w:b/>
          <w:caps/>
          <w:sz w:val="28"/>
          <w:szCs w:val="28"/>
        </w:rPr>
        <w:t>5</w:t>
      </w:r>
      <w:r w:rsidR="00EC7B51" w:rsidRPr="00CA53A1">
        <w:rPr>
          <w:b/>
          <w:caps/>
          <w:sz w:val="28"/>
          <w:szCs w:val="28"/>
        </w:rPr>
        <w:br w:type="page"/>
      </w:r>
    </w:p>
    <w:p w14:paraId="7F8A0A73" w14:textId="77777777" w:rsidR="00935F90" w:rsidRDefault="00935F90" w:rsidP="00935F90">
      <w:pPr>
        <w:shd w:val="clear" w:color="auto" w:fill="FFFFFF"/>
        <w:rPr>
          <w:rFonts w:ascii="Arial" w:hAnsi="Arial" w:cs="Arial"/>
          <w:color w:val="2C2D2E"/>
          <w:sz w:val="23"/>
          <w:szCs w:val="23"/>
        </w:rPr>
      </w:pPr>
      <w:r>
        <w:rPr>
          <w:rFonts w:ascii="Arial" w:hAnsi="Arial" w:cs="Arial"/>
          <w:color w:val="2C2D2E"/>
          <w:sz w:val="23"/>
          <w:szCs w:val="23"/>
        </w:rPr>
        <w:lastRenderedPageBreak/>
        <w:t xml:space="preserve">  </w:t>
      </w:r>
      <w:proofErr w:type="gramStart"/>
      <w:r>
        <w:rPr>
          <w:rFonts w:ascii="Arial" w:hAnsi="Arial" w:cs="Arial"/>
          <w:color w:val="2C2D2E"/>
          <w:sz w:val="23"/>
          <w:szCs w:val="23"/>
        </w:rPr>
        <w:t>УДК  33</w:t>
      </w:r>
      <w:proofErr w:type="gramEnd"/>
      <w:r>
        <w:rPr>
          <w:rFonts w:ascii="Arial" w:hAnsi="Arial" w:cs="Arial"/>
          <w:color w:val="2C2D2E"/>
          <w:sz w:val="23"/>
          <w:szCs w:val="23"/>
        </w:rPr>
        <w:t>С7:811.111(073)</w:t>
      </w:r>
    </w:p>
    <w:p w14:paraId="6DBFCF97" w14:textId="77777777" w:rsidR="00935F90" w:rsidRDefault="00935F90" w:rsidP="00935F90">
      <w:pPr>
        <w:shd w:val="clear" w:color="auto" w:fill="FFFFFF"/>
        <w:rPr>
          <w:rFonts w:ascii="Arial" w:hAnsi="Arial" w:cs="Arial"/>
          <w:color w:val="2C2D2E"/>
          <w:sz w:val="23"/>
          <w:szCs w:val="23"/>
        </w:rPr>
      </w:pPr>
      <w:r>
        <w:rPr>
          <w:rFonts w:ascii="Arial" w:hAnsi="Arial" w:cs="Arial"/>
          <w:color w:val="2C2D2E"/>
          <w:sz w:val="23"/>
          <w:szCs w:val="23"/>
        </w:rPr>
        <w:t xml:space="preserve">  </w:t>
      </w:r>
      <w:proofErr w:type="gramStart"/>
      <w:r>
        <w:rPr>
          <w:rFonts w:ascii="Arial" w:hAnsi="Arial" w:cs="Arial"/>
          <w:color w:val="2C2D2E"/>
          <w:sz w:val="23"/>
          <w:szCs w:val="23"/>
        </w:rPr>
        <w:t>ББК  65</w:t>
      </w:r>
      <w:proofErr w:type="gramEnd"/>
      <w:r>
        <w:rPr>
          <w:rFonts w:ascii="Arial" w:hAnsi="Arial" w:cs="Arial"/>
          <w:color w:val="2C2D2E"/>
          <w:sz w:val="23"/>
          <w:szCs w:val="23"/>
        </w:rPr>
        <w:t>.052+81.432.1</w:t>
      </w:r>
    </w:p>
    <w:p w14:paraId="728BD0C2" w14:textId="77777777" w:rsidR="00935F90" w:rsidRDefault="00935F90" w:rsidP="00935F90">
      <w:pPr>
        <w:shd w:val="clear" w:color="auto" w:fill="FFFFFF"/>
        <w:rPr>
          <w:rFonts w:ascii="Arial" w:hAnsi="Arial" w:cs="Arial"/>
          <w:color w:val="2C2D2E"/>
          <w:sz w:val="23"/>
          <w:szCs w:val="23"/>
        </w:rPr>
      </w:pPr>
      <w:r>
        <w:rPr>
          <w:rFonts w:ascii="Arial" w:hAnsi="Arial" w:cs="Arial"/>
          <w:color w:val="2C2D2E"/>
          <w:sz w:val="23"/>
          <w:szCs w:val="23"/>
        </w:rPr>
        <w:t>  Р63</w:t>
      </w:r>
    </w:p>
    <w:p w14:paraId="488D0401" w14:textId="77777777" w:rsidR="000D563F" w:rsidRDefault="000D563F" w:rsidP="00C13C71">
      <w:pPr>
        <w:shd w:val="clear" w:color="auto" w:fill="FFFFFF"/>
        <w:rPr>
          <w:b/>
          <w:lang w:eastAsia="en-US"/>
        </w:rPr>
      </w:pPr>
    </w:p>
    <w:p w14:paraId="15367EC9" w14:textId="0039E82F" w:rsidR="00C13C71" w:rsidRPr="00ED4647" w:rsidRDefault="00C13C71" w:rsidP="00C13C71">
      <w:pPr>
        <w:shd w:val="clear" w:color="auto" w:fill="FFFFFF"/>
      </w:pPr>
      <w:r w:rsidRPr="00ED1E4A">
        <w:rPr>
          <w:b/>
          <w:lang w:eastAsia="en-US"/>
        </w:rPr>
        <w:t>Рецензенты:</w:t>
      </w:r>
      <w:r w:rsidRPr="00ED1E4A">
        <w:rPr>
          <w:lang w:eastAsia="en-US"/>
        </w:rPr>
        <w:t xml:space="preserve"> </w:t>
      </w:r>
      <w:r w:rsidRPr="001F4285">
        <w:rPr>
          <w:b/>
        </w:rPr>
        <w:t>Соколова Е.С.,</w:t>
      </w:r>
      <w:r w:rsidRPr="00ED4647">
        <w:t xml:space="preserve"> д.э.н., профессор, профессор Кафедры мировой экономики и мировых финансов Факультета международных экономических отношений.</w:t>
      </w:r>
    </w:p>
    <w:p w14:paraId="194CFBDA" w14:textId="1384BB43" w:rsidR="006600AE" w:rsidRPr="00CA53A1" w:rsidRDefault="003B466B" w:rsidP="00C12DDD">
      <w:pPr>
        <w:pStyle w:val="a7"/>
        <w:jc w:val="both"/>
      </w:pPr>
      <w:r w:rsidRPr="00C13C71">
        <w:rPr>
          <w:b/>
          <w:sz w:val="28"/>
          <w:szCs w:val="28"/>
        </w:rPr>
        <w:t>Рожкова</w:t>
      </w:r>
      <w:r w:rsidR="006600AE" w:rsidRPr="00C13C71">
        <w:rPr>
          <w:b/>
          <w:sz w:val="28"/>
          <w:szCs w:val="28"/>
        </w:rPr>
        <w:t xml:space="preserve"> </w:t>
      </w:r>
      <w:r w:rsidRPr="00C13C71">
        <w:rPr>
          <w:b/>
          <w:sz w:val="28"/>
          <w:szCs w:val="28"/>
        </w:rPr>
        <w:t>Д</w:t>
      </w:r>
      <w:r w:rsidR="006600AE" w:rsidRPr="00C13C71">
        <w:rPr>
          <w:b/>
          <w:sz w:val="28"/>
          <w:szCs w:val="28"/>
        </w:rPr>
        <w:t>.</w:t>
      </w:r>
      <w:r w:rsidRPr="00C13C71">
        <w:rPr>
          <w:b/>
          <w:sz w:val="28"/>
          <w:szCs w:val="28"/>
        </w:rPr>
        <w:t>Ю</w:t>
      </w:r>
      <w:r w:rsidR="006600AE" w:rsidRPr="00C13C71">
        <w:rPr>
          <w:b/>
          <w:sz w:val="28"/>
          <w:szCs w:val="28"/>
        </w:rPr>
        <w:t>. «</w:t>
      </w:r>
      <w:r w:rsidR="0075520E" w:rsidRPr="00C13C71">
        <w:rPr>
          <w:b/>
          <w:sz w:val="28"/>
          <w:szCs w:val="28"/>
        </w:rPr>
        <w:t>Международный учет и аудит</w:t>
      </w:r>
      <w:r w:rsidR="006600AE" w:rsidRPr="00C13C71">
        <w:rPr>
          <w:b/>
          <w:sz w:val="28"/>
          <w:szCs w:val="28"/>
        </w:rPr>
        <w:t xml:space="preserve">» (на </w:t>
      </w:r>
      <w:r w:rsidRPr="00C13C71">
        <w:rPr>
          <w:b/>
          <w:sz w:val="28"/>
          <w:szCs w:val="28"/>
        </w:rPr>
        <w:t>английском</w:t>
      </w:r>
      <w:r w:rsidR="006600AE" w:rsidRPr="00C13C71">
        <w:rPr>
          <w:b/>
          <w:sz w:val="28"/>
          <w:szCs w:val="28"/>
        </w:rPr>
        <w:t xml:space="preserve"> языке).</w:t>
      </w:r>
      <w:r w:rsidR="006600AE" w:rsidRPr="00CA53A1">
        <w:rPr>
          <w:b/>
          <w:sz w:val="28"/>
          <w:szCs w:val="28"/>
        </w:rPr>
        <w:t xml:space="preserve"> </w:t>
      </w:r>
      <w:r w:rsidR="006600AE" w:rsidRPr="00CA53A1">
        <w:rPr>
          <w:sz w:val="28"/>
          <w:szCs w:val="28"/>
        </w:rPr>
        <w:t xml:space="preserve">Рабочая программа дисциплины для студентов, обучающихся по направлению </w:t>
      </w:r>
      <w:r w:rsidR="002A57A9">
        <w:rPr>
          <w:sz w:val="28"/>
          <w:szCs w:val="28"/>
        </w:rPr>
        <w:t xml:space="preserve">подготовки </w:t>
      </w:r>
      <w:r w:rsidR="00C12DDD" w:rsidRPr="00C12DDD">
        <w:rPr>
          <w:sz w:val="28"/>
          <w:szCs w:val="28"/>
        </w:rPr>
        <w:t>38.03.01 «Экономика»</w:t>
      </w:r>
      <w:r w:rsidR="00C13C71">
        <w:rPr>
          <w:sz w:val="28"/>
          <w:szCs w:val="28"/>
        </w:rPr>
        <w:t>,</w:t>
      </w:r>
      <w:r w:rsidR="00C12DDD">
        <w:rPr>
          <w:sz w:val="28"/>
          <w:szCs w:val="28"/>
        </w:rPr>
        <w:t xml:space="preserve"> </w:t>
      </w:r>
      <w:r w:rsidR="00E2311C">
        <w:rPr>
          <w:sz w:val="28"/>
          <w:szCs w:val="28"/>
        </w:rPr>
        <w:t>ОП «</w:t>
      </w:r>
      <w:r w:rsidR="00C12DDD" w:rsidRPr="00C12DDD">
        <w:rPr>
          <w:sz w:val="28"/>
          <w:szCs w:val="28"/>
        </w:rPr>
        <w:t>Экономика и бизнес стран Востока</w:t>
      </w:r>
      <w:r w:rsidR="00E2311C">
        <w:rPr>
          <w:sz w:val="28"/>
          <w:szCs w:val="28"/>
        </w:rPr>
        <w:t>»</w:t>
      </w:r>
      <w:r w:rsidR="00C13C71">
        <w:rPr>
          <w:sz w:val="28"/>
          <w:szCs w:val="28"/>
        </w:rPr>
        <w:t>, профиль</w:t>
      </w:r>
      <w:r w:rsidR="00E2311C">
        <w:rPr>
          <w:sz w:val="28"/>
          <w:szCs w:val="28"/>
        </w:rPr>
        <w:t xml:space="preserve"> «</w:t>
      </w:r>
      <w:r w:rsidR="00C12DDD" w:rsidRPr="00C12DDD">
        <w:rPr>
          <w:sz w:val="28"/>
          <w:szCs w:val="28"/>
        </w:rPr>
        <w:t>Экономика и бизнес с</w:t>
      </w:r>
      <w:r w:rsidR="00E2311C">
        <w:rPr>
          <w:sz w:val="28"/>
          <w:szCs w:val="28"/>
        </w:rPr>
        <w:t>тран Востока»</w:t>
      </w:r>
      <w:r w:rsidR="006600AE" w:rsidRPr="00CA53A1">
        <w:rPr>
          <w:sz w:val="28"/>
          <w:szCs w:val="28"/>
        </w:rPr>
        <w:t xml:space="preserve"> – М.: </w:t>
      </w:r>
      <w:r w:rsidRPr="00CA53A1">
        <w:rPr>
          <w:sz w:val="28"/>
          <w:szCs w:val="28"/>
        </w:rPr>
        <w:t>Финансовый</w:t>
      </w:r>
      <w:r w:rsidR="006600AE" w:rsidRPr="00CA53A1">
        <w:rPr>
          <w:sz w:val="28"/>
          <w:szCs w:val="28"/>
        </w:rPr>
        <w:t xml:space="preserve"> университет, </w:t>
      </w:r>
      <w:r w:rsidRPr="00CA53A1">
        <w:rPr>
          <w:sz w:val="28"/>
          <w:szCs w:val="28"/>
        </w:rPr>
        <w:t>Кафедра</w:t>
      </w:r>
      <w:r w:rsidR="006600AE" w:rsidRPr="00CA53A1">
        <w:rPr>
          <w:sz w:val="28"/>
          <w:szCs w:val="28"/>
        </w:rPr>
        <w:t xml:space="preserve"> </w:t>
      </w:r>
      <w:r w:rsidR="003277CF" w:rsidRPr="00CA53A1">
        <w:rPr>
          <w:sz w:val="28"/>
          <w:szCs w:val="28"/>
        </w:rPr>
        <w:t xml:space="preserve">мировой экономики и </w:t>
      </w:r>
      <w:r w:rsidR="006600AE" w:rsidRPr="00CA53A1">
        <w:rPr>
          <w:sz w:val="28"/>
          <w:szCs w:val="28"/>
        </w:rPr>
        <w:t>мировых финансов, 202</w:t>
      </w:r>
      <w:r w:rsidR="00837CB5">
        <w:rPr>
          <w:sz w:val="28"/>
          <w:szCs w:val="28"/>
        </w:rPr>
        <w:t>5</w:t>
      </w:r>
      <w:r w:rsidR="006600AE" w:rsidRPr="00CA53A1">
        <w:rPr>
          <w:sz w:val="28"/>
          <w:szCs w:val="28"/>
        </w:rPr>
        <w:t xml:space="preserve"> г. – </w:t>
      </w:r>
      <w:r w:rsidR="00AC587B" w:rsidRPr="00CA53A1">
        <w:rPr>
          <w:sz w:val="28"/>
          <w:szCs w:val="28"/>
        </w:rPr>
        <w:t>2</w:t>
      </w:r>
      <w:r w:rsidR="00BB3C5B">
        <w:rPr>
          <w:sz w:val="28"/>
          <w:szCs w:val="28"/>
        </w:rPr>
        <w:t>6</w:t>
      </w:r>
      <w:r w:rsidR="006600AE" w:rsidRPr="00CA53A1">
        <w:rPr>
          <w:sz w:val="28"/>
          <w:szCs w:val="28"/>
        </w:rPr>
        <w:t xml:space="preserve"> с. </w:t>
      </w:r>
    </w:p>
    <w:p w14:paraId="3E401B23" w14:textId="414B8BAE" w:rsidR="005C505E" w:rsidRPr="00CA53A1" w:rsidRDefault="006600AE" w:rsidP="00A72125">
      <w:pPr>
        <w:pStyle w:val="a7"/>
        <w:ind w:firstLine="708"/>
        <w:jc w:val="both"/>
      </w:pPr>
      <w:r w:rsidRPr="00CA53A1">
        <w:t>Дисциплина «</w:t>
      </w:r>
      <w:r w:rsidR="0075520E">
        <w:t>Международный учет и аудит</w:t>
      </w:r>
      <w:r w:rsidRPr="00CA53A1">
        <w:t xml:space="preserve">» (на </w:t>
      </w:r>
      <w:r w:rsidR="005279E0" w:rsidRPr="00CA53A1">
        <w:t>английском</w:t>
      </w:r>
      <w:r w:rsidRPr="00CA53A1">
        <w:t xml:space="preserve"> языке) является </w:t>
      </w:r>
      <w:r w:rsidR="00C13C71">
        <w:t xml:space="preserve">обязательной </w:t>
      </w:r>
      <w:r w:rsidR="00C12DDD">
        <w:t>дисциплиной</w:t>
      </w:r>
      <w:r w:rsidRPr="00CA53A1">
        <w:t xml:space="preserve"> (программа подготовки </w:t>
      </w:r>
      <w:r w:rsidR="00C12DDD">
        <w:t>бакалавров</w:t>
      </w:r>
      <w:r w:rsidRPr="00CA53A1">
        <w:t xml:space="preserve"> </w:t>
      </w:r>
      <w:r w:rsidR="00E2311C">
        <w:t>ОП «</w:t>
      </w:r>
      <w:r w:rsidR="00C12DDD" w:rsidRPr="00C12DDD">
        <w:t>Экономика и бизнес стран Востока</w:t>
      </w:r>
      <w:r w:rsidR="00E2311C">
        <w:t>»</w:t>
      </w:r>
      <w:r w:rsidR="00A72125">
        <w:t xml:space="preserve">) </w:t>
      </w:r>
      <w:r w:rsidR="009623D0">
        <w:t xml:space="preserve">согласно </w:t>
      </w:r>
      <w:r w:rsidRPr="00CA53A1">
        <w:t>утвержденн</w:t>
      </w:r>
      <w:r w:rsidR="009623D0">
        <w:t>ому</w:t>
      </w:r>
      <w:r w:rsidRPr="00CA53A1">
        <w:t xml:space="preserve"> учебн</w:t>
      </w:r>
      <w:r w:rsidR="009623D0">
        <w:t>ому</w:t>
      </w:r>
      <w:r w:rsidRPr="00CA53A1">
        <w:t xml:space="preserve"> план</w:t>
      </w:r>
      <w:r w:rsidR="009623D0">
        <w:t>у</w:t>
      </w:r>
      <w:r w:rsidRPr="00CA53A1">
        <w:t xml:space="preserve"> Финансового университета при Правительстве Российской Федерации. </w:t>
      </w:r>
    </w:p>
    <w:p w14:paraId="3966A2A7" w14:textId="26A8F78E" w:rsidR="006600AE" w:rsidRPr="00CA53A1" w:rsidRDefault="006600AE" w:rsidP="00A72125">
      <w:pPr>
        <w:pStyle w:val="a7"/>
        <w:ind w:firstLine="708"/>
        <w:jc w:val="both"/>
      </w:pPr>
      <w:r w:rsidRPr="00CA53A1">
        <w:t xml:space="preserve">В </w:t>
      </w:r>
      <w:r w:rsidR="003B466B" w:rsidRPr="00CA53A1">
        <w:t>рабочей</w:t>
      </w:r>
      <w:r w:rsidRPr="00CA53A1">
        <w:t xml:space="preserve"> программе излагаются содержание </w:t>
      </w:r>
      <w:r w:rsidR="0010770A" w:rsidRPr="00CA53A1">
        <w:t>учебной</w:t>
      </w:r>
      <w:r w:rsidRPr="00CA53A1">
        <w:t xml:space="preserve"> дисциплины, междисциплинарные связи тем, тематика лекционных и семинарских занятий, охарактеризовано содержание </w:t>
      </w:r>
      <w:r w:rsidR="00DD1BBD" w:rsidRPr="00CA53A1">
        <w:t>самостоятельной</w:t>
      </w:r>
      <w:r w:rsidRPr="00CA53A1">
        <w:t xml:space="preserve">̆ работы студентов и приведены формы контроля, а также учебно-методическое обеспечение дисциплины. </w:t>
      </w:r>
    </w:p>
    <w:p w14:paraId="140EBA82" w14:textId="3F58FF8B" w:rsidR="006600AE" w:rsidRDefault="006600AE" w:rsidP="006600AE">
      <w:pPr>
        <w:spacing w:after="120"/>
        <w:ind w:firstLine="567"/>
        <w:jc w:val="both"/>
        <w:rPr>
          <w:sz w:val="28"/>
          <w:szCs w:val="28"/>
        </w:rPr>
      </w:pPr>
    </w:p>
    <w:p w14:paraId="54505767" w14:textId="77777777" w:rsidR="00BB3C5B" w:rsidRPr="00A72125" w:rsidRDefault="00BB3C5B" w:rsidP="006600AE">
      <w:pPr>
        <w:spacing w:after="120"/>
        <w:ind w:firstLine="567"/>
        <w:jc w:val="both"/>
        <w:rPr>
          <w:sz w:val="28"/>
          <w:szCs w:val="28"/>
        </w:rPr>
      </w:pPr>
    </w:p>
    <w:p w14:paraId="0ABD6297" w14:textId="67CEA6A5" w:rsidR="005C505E" w:rsidRDefault="005C505E" w:rsidP="005C505E">
      <w:pPr>
        <w:jc w:val="center"/>
        <w:rPr>
          <w:i/>
          <w:sz w:val="28"/>
          <w:szCs w:val="28"/>
        </w:rPr>
      </w:pPr>
      <w:r w:rsidRPr="00CA53A1">
        <w:rPr>
          <w:i/>
          <w:sz w:val="28"/>
          <w:szCs w:val="28"/>
        </w:rPr>
        <w:t>Учебное издание</w:t>
      </w:r>
    </w:p>
    <w:p w14:paraId="7DDC036B" w14:textId="77777777" w:rsidR="00D62F40" w:rsidRPr="00CA53A1" w:rsidRDefault="00D62F40" w:rsidP="005C505E">
      <w:pPr>
        <w:jc w:val="center"/>
        <w:rPr>
          <w:i/>
          <w:sz w:val="28"/>
          <w:szCs w:val="28"/>
        </w:rPr>
      </w:pPr>
    </w:p>
    <w:p w14:paraId="6778636E" w14:textId="234DCA1C" w:rsidR="0010770A" w:rsidRPr="00CA53A1" w:rsidRDefault="0075520E" w:rsidP="0010770A">
      <w:pPr>
        <w:pStyle w:val="a7"/>
        <w:spacing w:before="0" w:beforeAutospacing="0" w:after="0" w:afterAutospacing="0"/>
        <w:jc w:val="center"/>
        <w:rPr>
          <w:rFonts w:asciiTheme="majorBidi" w:hAnsiTheme="majorBidi" w:cstheme="majorBidi"/>
          <w:sz w:val="28"/>
          <w:szCs w:val="28"/>
        </w:rPr>
      </w:pPr>
      <w:bookmarkStart w:id="2" w:name="_Hlk180582608"/>
      <w:r>
        <w:rPr>
          <w:rFonts w:asciiTheme="majorBidi" w:hAnsiTheme="majorBidi" w:cstheme="majorBidi"/>
          <w:sz w:val="28"/>
          <w:szCs w:val="28"/>
        </w:rPr>
        <w:t>МЕЖДУНАРОДНЫЙ УЧЕТ И АУДИТ</w:t>
      </w:r>
      <w:r w:rsidR="0010770A" w:rsidRPr="00CA53A1">
        <w:rPr>
          <w:rFonts w:asciiTheme="majorBidi" w:hAnsiTheme="majorBidi" w:cstheme="majorBidi"/>
          <w:sz w:val="28"/>
          <w:szCs w:val="28"/>
        </w:rPr>
        <w:t xml:space="preserve"> </w:t>
      </w:r>
    </w:p>
    <w:bookmarkEnd w:id="2"/>
    <w:p w14:paraId="276CD71A" w14:textId="38FD3F1B" w:rsidR="005C505E" w:rsidRPr="00CA53A1" w:rsidRDefault="005C505E" w:rsidP="0010770A">
      <w:pPr>
        <w:pStyle w:val="a7"/>
        <w:spacing w:before="0" w:beforeAutospacing="0" w:after="0" w:afterAutospacing="0"/>
        <w:jc w:val="center"/>
        <w:rPr>
          <w:rFonts w:asciiTheme="majorBidi" w:hAnsiTheme="majorBidi" w:cstheme="majorBidi"/>
          <w:sz w:val="28"/>
          <w:szCs w:val="28"/>
        </w:rPr>
      </w:pPr>
      <w:r w:rsidRPr="00CA53A1">
        <w:rPr>
          <w:rFonts w:asciiTheme="majorBidi" w:hAnsiTheme="majorBidi" w:cstheme="majorBidi"/>
          <w:sz w:val="28"/>
          <w:szCs w:val="28"/>
        </w:rPr>
        <w:t xml:space="preserve">(на </w:t>
      </w:r>
      <w:r w:rsidR="005279E0" w:rsidRPr="00CA53A1">
        <w:rPr>
          <w:rFonts w:asciiTheme="majorBidi" w:hAnsiTheme="majorBidi" w:cstheme="majorBidi"/>
          <w:sz w:val="28"/>
          <w:szCs w:val="28"/>
        </w:rPr>
        <w:t>английском</w:t>
      </w:r>
      <w:r w:rsidRPr="00CA53A1">
        <w:rPr>
          <w:rFonts w:asciiTheme="majorBidi" w:hAnsiTheme="majorBidi" w:cstheme="majorBidi"/>
          <w:sz w:val="28"/>
          <w:szCs w:val="28"/>
        </w:rPr>
        <w:t xml:space="preserve"> языке)</w:t>
      </w:r>
    </w:p>
    <w:p w14:paraId="12DD8B47" w14:textId="77777777" w:rsidR="005C505E" w:rsidRPr="00CA53A1" w:rsidRDefault="005C505E" w:rsidP="005C505E">
      <w:pPr>
        <w:spacing w:after="120"/>
        <w:jc w:val="center"/>
      </w:pPr>
      <w:r w:rsidRPr="00CA53A1">
        <w:t>Рабочая программа дисциплины</w:t>
      </w:r>
    </w:p>
    <w:p w14:paraId="5834EC4C" w14:textId="2DAC3EE7" w:rsidR="005C505E" w:rsidRPr="00CA53A1" w:rsidRDefault="005C505E" w:rsidP="005C505E">
      <w:pPr>
        <w:spacing w:after="120"/>
        <w:jc w:val="center"/>
      </w:pPr>
      <w:r w:rsidRPr="00CA53A1">
        <w:t xml:space="preserve">Компьютерный набор, верстка </w:t>
      </w:r>
      <w:r w:rsidR="0010770A" w:rsidRPr="00CA53A1">
        <w:t>Рожковой Д.Ю.</w:t>
      </w:r>
    </w:p>
    <w:p w14:paraId="015A00B8" w14:textId="77777777" w:rsidR="005C505E" w:rsidRPr="00CA53A1" w:rsidRDefault="005C505E" w:rsidP="005C505E">
      <w:pPr>
        <w:spacing w:after="120"/>
        <w:jc w:val="center"/>
      </w:pPr>
      <w:r w:rsidRPr="00CA53A1">
        <w:t xml:space="preserve">Формат 60х90/16. Гарнитура </w:t>
      </w:r>
      <w:proofErr w:type="spellStart"/>
      <w:r w:rsidRPr="00CA53A1">
        <w:rPr>
          <w:i/>
        </w:rPr>
        <w:t>TimesNewRoman</w:t>
      </w:r>
      <w:proofErr w:type="spellEnd"/>
    </w:p>
    <w:p w14:paraId="74DA55E7" w14:textId="76241616" w:rsidR="005C505E" w:rsidRPr="00CA53A1" w:rsidRDefault="005C505E" w:rsidP="005C505E">
      <w:pPr>
        <w:spacing w:after="120"/>
        <w:jc w:val="center"/>
      </w:pPr>
      <w:proofErr w:type="spellStart"/>
      <w:r w:rsidRPr="00CA53A1">
        <w:t>Усл</w:t>
      </w:r>
      <w:proofErr w:type="spellEnd"/>
      <w:r w:rsidRPr="00CA53A1">
        <w:t xml:space="preserve">. </w:t>
      </w:r>
      <w:proofErr w:type="spellStart"/>
      <w:r w:rsidRPr="00CA53A1">
        <w:t>п.л</w:t>
      </w:r>
      <w:proofErr w:type="spellEnd"/>
      <w:r w:rsidR="008F4467" w:rsidRPr="00CA53A1">
        <w:t xml:space="preserve"> </w:t>
      </w:r>
      <w:r w:rsidR="00105CA8" w:rsidRPr="00CA53A1">
        <w:t>1.</w:t>
      </w:r>
      <w:r w:rsidR="00BB3C5B">
        <w:t>6</w:t>
      </w:r>
      <w:r w:rsidRPr="00CA53A1">
        <w:t>. Изд. № -202</w:t>
      </w:r>
      <w:r w:rsidR="00837CB5">
        <w:t>5</w:t>
      </w:r>
      <w:r w:rsidRPr="00CA53A1">
        <w:t xml:space="preserve">. Тираж экз. </w:t>
      </w:r>
    </w:p>
    <w:p w14:paraId="6584620D" w14:textId="74B6D8B7" w:rsidR="005C505E" w:rsidRDefault="005C505E" w:rsidP="005C505E">
      <w:pPr>
        <w:spacing w:after="120"/>
        <w:jc w:val="center"/>
        <w:rPr>
          <w:bCs/>
        </w:rPr>
      </w:pPr>
      <w:r w:rsidRPr="00CA53A1">
        <w:rPr>
          <w:bCs/>
        </w:rPr>
        <w:t>Отпечатано в Финансовом университете</w:t>
      </w:r>
    </w:p>
    <w:p w14:paraId="25A4DE77" w14:textId="4C0062E9" w:rsidR="00D62F40" w:rsidRDefault="00D62F40" w:rsidP="005C505E">
      <w:pPr>
        <w:spacing w:after="120"/>
        <w:jc w:val="center"/>
        <w:rPr>
          <w:bCs/>
        </w:rPr>
      </w:pPr>
    </w:p>
    <w:p w14:paraId="45DF7543" w14:textId="40088A34" w:rsidR="00BB3C5B" w:rsidRDefault="00BB3C5B" w:rsidP="005C505E">
      <w:pPr>
        <w:spacing w:after="120"/>
        <w:jc w:val="center"/>
        <w:rPr>
          <w:bCs/>
        </w:rPr>
      </w:pPr>
    </w:p>
    <w:p w14:paraId="22AAB2F3" w14:textId="4D9BDC0C" w:rsidR="00BB3C5B" w:rsidRDefault="00BB3C5B" w:rsidP="005C505E">
      <w:pPr>
        <w:spacing w:after="120"/>
        <w:jc w:val="center"/>
        <w:rPr>
          <w:bCs/>
        </w:rPr>
      </w:pPr>
    </w:p>
    <w:p w14:paraId="6F558D67" w14:textId="6A533D9E" w:rsidR="00BB3C5B" w:rsidRDefault="00BB3C5B" w:rsidP="005C505E">
      <w:pPr>
        <w:spacing w:after="120"/>
        <w:jc w:val="center"/>
        <w:rPr>
          <w:bCs/>
        </w:rPr>
      </w:pPr>
    </w:p>
    <w:p w14:paraId="166FCAB1" w14:textId="77777777" w:rsidR="00BB3C5B" w:rsidRPr="00CA53A1" w:rsidRDefault="00BB3C5B" w:rsidP="005C505E">
      <w:pPr>
        <w:spacing w:after="120"/>
        <w:jc w:val="center"/>
        <w:rPr>
          <w:bCs/>
        </w:rPr>
      </w:pPr>
    </w:p>
    <w:p w14:paraId="22B2818A" w14:textId="5BB210EC" w:rsidR="005C505E" w:rsidRPr="00CA53A1" w:rsidRDefault="005C505E" w:rsidP="005C505E">
      <w:pPr>
        <w:spacing w:after="120"/>
        <w:ind w:firstLine="5529"/>
        <w:jc w:val="both"/>
        <w:rPr>
          <w:bCs/>
        </w:rPr>
      </w:pPr>
      <w:r w:rsidRPr="00CA53A1">
        <w:rPr>
          <w:bCs/>
        </w:rPr>
        <w:sym w:font="Symbol" w:char="00D3"/>
      </w:r>
      <w:r w:rsidR="0010770A" w:rsidRPr="00CA53A1">
        <w:rPr>
          <w:bCs/>
        </w:rPr>
        <w:t>Д</w:t>
      </w:r>
      <w:r w:rsidRPr="00CA53A1">
        <w:rPr>
          <w:bCs/>
        </w:rPr>
        <w:t>.</w:t>
      </w:r>
      <w:r w:rsidR="0010770A" w:rsidRPr="00CA53A1">
        <w:rPr>
          <w:bCs/>
        </w:rPr>
        <w:t>Ю</w:t>
      </w:r>
      <w:r w:rsidRPr="00CA53A1">
        <w:rPr>
          <w:bCs/>
        </w:rPr>
        <w:t>.</w:t>
      </w:r>
      <w:r w:rsidR="00105CA8" w:rsidRPr="00CA53A1">
        <w:rPr>
          <w:bCs/>
        </w:rPr>
        <w:t xml:space="preserve"> </w:t>
      </w:r>
      <w:r w:rsidR="0010770A" w:rsidRPr="00CA53A1">
        <w:rPr>
          <w:bCs/>
        </w:rPr>
        <w:t>Рожкова</w:t>
      </w:r>
      <w:r w:rsidR="00105CA8" w:rsidRPr="00CA53A1">
        <w:rPr>
          <w:bCs/>
        </w:rPr>
        <w:t>, 202</w:t>
      </w:r>
      <w:r w:rsidR="00837CB5">
        <w:rPr>
          <w:bCs/>
        </w:rPr>
        <w:t>5</w:t>
      </w:r>
    </w:p>
    <w:p w14:paraId="3520456E" w14:textId="21F37F30" w:rsidR="0010770A" w:rsidRPr="00CA53A1" w:rsidRDefault="005C505E" w:rsidP="005C505E">
      <w:pPr>
        <w:tabs>
          <w:tab w:val="left" w:pos="4104"/>
          <w:tab w:val="center" w:pos="4535"/>
          <w:tab w:val="right" w:pos="9070"/>
        </w:tabs>
        <w:spacing w:after="120"/>
        <w:ind w:firstLine="5529"/>
        <w:rPr>
          <w:bCs/>
        </w:rPr>
      </w:pPr>
      <w:r w:rsidRPr="00CA53A1">
        <w:rPr>
          <w:bCs/>
        </w:rPr>
        <w:sym w:font="Symbol" w:char="00D3"/>
      </w:r>
      <w:r w:rsidRPr="00CA53A1">
        <w:rPr>
          <w:bCs/>
        </w:rPr>
        <w:t xml:space="preserve"> Финансовый университет, 202</w:t>
      </w:r>
      <w:r w:rsidR="00837CB5">
        <w:rPr>
          <w:bCs/>
        </w:rPr>
        <w:t>5</w:t>
      </w:r>
    </w:p>
    <w:p w14:paraId="303A17AF" w14:textId="77777777" w:rsidR="0010770A" w:rsidRPr="00CA53A1" w:rsidRDefault="0010770A">
      <w:pPr>
        <w:rPr>
          <w:bCs/>
        </w:rPr>
      </w:pPr>
      <w:r w:rsidRPr="00CA53A1">
        <w:rPr>
          <w:bCs/>
        </w:rPr>
        <w:br w:type="page"/>
      </w:r>
    </w:p>
    <w:p w14:paraId="792925C4" w14:textId="6C67F1F4" w:rsidR="007E7AFB" w:rsidRPr="00CA53A1" w:rsidRDefault="007E7AFB" w:rsidP="003F2560">
      <w:pPr>
        <w:spacing w:before="100" w:beforeAutospacing="1" w:after="100" w:afterAutospacing="1"/>
        <w:contextualSpacing/>
        <w:jc w:val="center"/>
        <w:rPr>
          <w:rFonts w:asciiTheme="majorBidi" w:hAnsiTheme="majorBidi" w:cstheme="majorBidi"/>
          <w:b/>
          <w:bCs/>
          <w:sz w:val="28"/>
          <w:szCs w:val="28"/>
        </w:rPr>
      </w:pPr>
      <w:r w:rsidRPr="00CA53A1">
        <w:rPr>
          <w:rFonts w:asciiTheme="majorBidi" w:hAnsiTheme="majorBidi" w:cstheme="majorBidi"/>
          <w:b/>
          <w:bCs/>
          <w:sz w:val="28"/>
          <w:szCs w:val="28"/>
        </w:rPr>
        <w:lastRenderedPageBreak/>
        <w:t>Содержание</w:t>
      </w:r>
    </w:p>
    <w:sdt>
      <w:sdtPr>
        <w:rPr>
          <w:rFonts w:ascii="Times New Roman" w:eastAsia="Times New Roman" w:hAnsi="Times New Roman" w:cs="Times New Roman"/>
          <w:color w:val="auto"/>
          <w:sz w:val="24"/>
          <w:szCs w:val="24"/>
          <w:lang w:eastAsia="zh-CN"/>
        </w:rPr>
        <w:id w:val="-2038656872"/>
        <w:docPartObj>
          <w:docPartGallery w:val="Table of Contents"/>
          <w:docPartUnique/>
        </w:docPartObj>
      </w:sdtPr>
      <w:sdtEndPr>
        <w:rPr>
          <w:b/>
          <w:bCs/>
        </w:rPr>
      </w:sdtEndPr>
      <w:sdtContent>
        <w:p w14:paraId="4E204F20" w14:textId="2A583C48" w:rsidR="00344453" w:rsidRPr="00CA53A1" w:rsidRDefault="00344453">
          <w:pPr>
            <w:pStyle w:val="af"/>
          </w:pPr>
        </w:p>
        <w:p w14:paraId="2FB00B18" w14:textId="6525CDBC" w:rsidR="0044463C" w:rsidRPr="00CA53A1" w:rsidRDefault="00344453"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r w:rsidRPr="00CA53A1">
            <w:rPr>
              <w:sz w:val="26"/>
              <w:szCs w:val="26"/>
            </w:rPr>
            <w:fldChar w:fldCharType="begin"/>
          </w:r>
          <w:r w:rsidRPr="00CA53A1">
            <w:rPr>
              <w:sz w:val="26"/>
              <w:szCs w:val="26"/>
            </w:rPr>
            <w:instrText xml:space="preserve"> TOC \o "1-3" \h \z \u </w:instrText>
          </w:r>
          <w:r w:rsidRPr="00CA53A1">
            <w:rPr>
              <w:sz w:val="26"/>
              <w:szCs w:val="26"/>
            </w:rPr>
            <w:fldChar w:fldCharType="separate"/>
          </w:r>
          <w:hyperlink w:anchor="_Toc180690617" w:history="1">
            <w:r w:rsidR="0044463C" w:rsidRPr="00CA53A1">
              <w:rPr>
                <w:rStyle w:val="aa"/>
                <w:noProof/>
                <w:sz w:val="26"/>
                <w:szCs w:val="26"/>
              </w:rPr>
              <w:t>1. Наименование дисциплины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_Toc180690617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4</w:t>
            </w:r>
            <w:r w:rsidR="0044463C" w:rsidRPr="00CA53A1">
              <w:rPr>
                <w:noProof/>
                <w:webHidden/>
                <w:sz w:val="26"/>
                <w:szCs w:val="26"/>
              </w:rPr>
              <w:fldChar w:fldCharType="end"/>
            </w:r>
          </w:hyperlink>
        </w:p>
        <w:p w14:paraId="0FA6765B" w14:textId="75B86167"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18" w:history="1">
            <w:r w:rsidR="0044463C" w:rsidRPr="00CA53A1">
              <w:rPr>
                <w:rStyle w:val="aa"/>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_Toc180690618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4</w:t>
            </w:r>
            <w:r w:rsidR="0044463C" w:rsidRPr="00CA53A1">
              <w:rPr>
                <w:noProof/>
                <w:webHidden/>
                <w:sz w:val="26"/>
                <w:szCs w:val="26"/>
              </w:rPr>
              <w:fldChar w:fldCharType="end"/>
            </w:r>
          </w:hyperlink>
        </w:p>
        <w:p w14:paraId="00174459" w14:textId="156BCE84"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19" w:history="1">
            <w:r w:rsidR="0044463C" w:rsidRPr="00CA53A1">
              <w:rPr>
                <w:rStyle w:val="aa"/>
                <w:noProof/>
                <w:sz w:val="26"/>
                <w:szCs w:val="26"/>
              </w:rPr>
              <w:t>3. Место дисциплины в структуре образовательной программы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_Toc180690619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4</w:t>
            </w:r>
            <w:r w:rsidR="0044463C" w:rsidRPr="00CA53A1">
              <w:rPr>
                <w:noProof/>
                <w:webHidden/>
                <w:sz w:val="26"/>
                <w:szCs w:val="26"/>
              </w:rPr>
              <w:fldChar w:fldCharType="end"/>
            </w:r>
          </w:hyperlink>
        </w:p>
        <w:p w14:paraId="17A5C228" w14:textId="66143608"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0" w:history="1">
            <w:r w:rsidR="0044463C" w:rsidRPr="00CA53A1">
              <w:rPr>
                <w:rStyle w:val="aa"/>
                <w:noProof/>
                <w:sz w:val="26"/>
                <w:szCs w:val="26"/>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_Toc180690620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5</w:t>
            </w:r>
            <w:r w:rsidR="0044463C" w:rsidRPr="00CA53A1">
              <w:rPr>
                <w:noProof/>
                <w:webHidden/>
                <w:sz w:val="26"/>
                <w:szCs w:val="26"/>
              </w:rPr>
              <w:fldChar w:fldCharType="end"/>
            </w:r>
          </w:hyperlink>
        </w:p>
        <w:p w14:paraId="4D16385F" w14:textId="64296C21"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1" w:history="1">
            <w:r w:rsidR="0044463C" w:rsidRPr="00CA53A1">
              <w:rPr>
                <w:rStyle w:val="aa"/>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_Toc180690621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5</w:t>
            </w:r>
            <w:r w:rsidR="0044463C" w:rsidRPr="00CA53A1">
              <w:rPr>
                <w:noProof/>
                <w:webHidden/>
                <w:sz w:val="26"/>
                <w:szCs w:val="26"/>
              </w:rPr>
              <w:fldChar w:fldCharType="end"/>
            </w:r>
          </w:hyperlink>
        </w:p>
        <w:p w14:paraId="687D72B7" w14:textId="65CA165C"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2" w:history="1">
            <w:r w:rsidR="0044463C" w:rsidRPr="00CA53A1">
              <w:rPr>
                <w:rStyle w:val="aa"/>
                <w:noProof/>
                <w:sz w:val="26"/>
                <w:szCs w:val="26"/>
              </w:rPr>
              <w:t>5.1. Содержание дисциплины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_Toc180690622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5</w:t>
            </w:r>
            <w:r w:rsidR="0044463C" w:rsidRPr="00CA53A1">
              <w:rPr>
                <w:noProof/>
                <w:webHidden/>
                <w:sz w:val="26"/>
                <w:szCs w:val="26"/>
              </w:rPr>
              <w:fldChar w:fldCharType="end"/>
            </w:r>
          </w:hyperlink>
        </w:p>
        <w:p w14:paraId="2FA6B4D1" w14:textId="75A1F6AA"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3" w:history="1">
            <w:r w:rsidR="0044463C" w:rsidRPr="00CA53A1">
              <w:rPr>
                <w:rStyle w:val="aa"/>
                <w:noProof/>
                <w:sz w:val="26"/>
                <w:szCs w:val="26"/>
              </w:rPr>
              <w:t>5.2. Учебно - тематический план</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_Toc180690623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7</w:t>
            </w:r>
            <w:r w:rsidR="0044463C" w:rsidRPr="00CA53A1">
              <w:rPr>
                <w:noProof/>
                <w:webHidden/>
                <w:sz w:val="26"/>
                <w:szCs w:val="26"/>
              </w:rPr>
              <w:fldChar w:fldCharType="end"/>
            </w:r>
          </w:hyperlink>
        </w:p>
        <w:p w14:paraId="297383B4" w14:textId="263A7214"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4" w:history="1">
            <w:r w:rsidR="0044463C" w:rsidRPr="00CA53A1">
              <w:rPr>
                <w:rStyle w:val="aa"/>
                <w:noProof/>
                <w:sz w:val="26"/>
                <w:szCs w:val="26"/>
              </w:rPr>
              <w:t>5.3. Содержание семинарских занятий</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_Toc180690624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8</w:t>
            </w:r>
            <w:r w:rsidR="0044463C" w:rsidRPr="00CA53A1">
              <w:rPr>
                <w:noProof/>
                <w:webHidden/>
                <w:sz w:val="26"/>
                <w:szCs w:val="26"/>
              </w:rPr>
              <w:fldChar w:fldCharType="end"/>
            </w:r>
          </w:hyperlink>
        </w:p>
        <w:p w14:paraId="4F9058B2" w14:textId="01895AD2"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5" w:history="1">
            <w:r w:rsidR="0044463C" w:rsidRPr="00CA53A1">
              <w:rPr>
                <w:rStyle w:val="aa"/>
                <w:noProof/>
                <w:sz w:val="26"/>
                <w:szCs w:val="26"/>
              </w:rPr>
              <w:t xml:space="preserve">6. </w:t>
            </w:r>
            <w:r w:rsidR="0044463C" w:rsidRPr="00CA53A1">
              <w:rPr>
                <w:rStyle w:val="aa"/>
                <w:bCs/>
                <w:noProof/>
                <w:sz w:val="26"/>
                <w:szCs w:val="26"/>
                <w:lang w:eastAsia="ru-RU"/>
              </w:rPr>
              <w:t>Перечень учебно-методического обеспечения</w:t>
            </w:r>
            <w:r w:rsidR="0044463C" w:rsidRPr="00CA53A1">
              <w:rPr>
                <w:rStyle w:val="aa"/>
                <w:noProof/>
                <w:sz w:val="26"/>
                <w:szCs w:val="26"/>
              </w:rPr>
              <w:t xml:space="preserve"> для самостоятельной работы обучающихся по дисциплине</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_Toc180690625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9</w:t>
            </w:r>
            <w:r w:rsidR="0044463C" w:rsidRPr="00CA53A1">
              <w:rPr>
                <w:noProof/>
                <w:webHidden/>
                <w:sz w:val="26"/>
                <w:szCs w:val="26"/>
              </w:rPr>
              <w:fldChar w:fldCharType="end"/>
            </w:r>
          </w:hyperlink>
        </w:p>
        <w:p w14:paraId="6FA7895D" w14:textId="4C544931"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6" w:history="1">
            <w:r w:rsidR="0044463C" w:rsidRPr="00CA53A1">
              <w:rPr>
                <w:rStyle w:val="aa"/>
                <w:noProof/>
                <w:sz w:val="26"/>
                <w:szCs w:val="26"/>
              </w:rPr>
              <w:t>6.1. Перечень вопросов, отводимых на самостоятельное освоение дисциплины, формы внеаудиторной самостоятельной работы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_Toc180690626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9</w:t>
            </w:r>
            <w:r w:rsidR="0044463C" w:rsidRPr="00CA53A1">
              <w:rPr>
                <w:noProof/>
                <w:webHidden/>
                <w:sz w:val="26"/>
                <w:szCs w:val="26"/>
              </w:rPr>
              <w:fldChar w:fldCharType="end"/>
            </w:r>
          </w:hyperlink>
        </w:p>
        <w:p w14:paraId="094DB9C9" w14:textId="124D56B3"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7" w:history="1">
            <w:r w:rsidR="0044463C" w:rsidRPr="00CA53A1">
              <w:rPr>
                <w:rStyle w:val="aa"/>
                <w:noProof/>
                <w:sz w:val="26"/>
                <w:szCs w:val="26"/>
              </w:rPr>
              <w:t>6.2. Перечень вопросов, заданий, тем для подготовки к текущему контролю (согласно таблице 2).</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_Toc180690627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10</w:t>
            </w:r>
            <w:r w:rsidR="0044463C" w:rsidRPr="00CA53A1">
              <w:rPr>
                <w:noProof/>
                <w:webHidden/>
                <w:sz w:val="26"/>
                <w:szCs w:val="26"/>
              </w:rPr>
              <w:fldChar w:fldCharType="end"/>
            </w:r>
          </w:hyperlink>
        </w:p>
        <w:p w14:paraId="05DD1762" w14:textId="78CCCC91" w:rsidR="0044463C" w:rsidRPr="00CA53A1" w:rsidRDefault="000C7287" w:rsidP="0044463C">
          <w:pPr>
            <w:pStyle w:val="13"/>
            <w:tabs>
              <w:tab w:val="left" w:pos="480"/>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8" w:history="1">
            <w:r w:rsidR="0044463C" w:rsidRPr="00CA53A1">
              <w:rPr>
                <w:rStyle w:val="aa"/>
                <w:noProof/>
                <w:sz w:val="26"/>
                <w:szCs w:val="26"/>
              </w:rPr>
              <w:t>7.</w:t>
            </w:r>
            <w:r w:rsidR="0044463C" w:rsidRPr="00CA53A1">
              <w:rPr>
                <w:rFonts w:asciiTheme="minorHAnsi" w:eastAsiaTheme="minorEastAsia" w:hAnsiTheme="minorHAnsi" w:cstheme="minorBidi"/>
                <w:noProof/>
                <w:kern w:val="2"/>
                <w:sz w:val="26"/>
                <w:szCs w:val="26"/>
                <w:lang w:eastAsia="ru-RU"/>
                <w14:ligatures w14:val="standardContextual"/>
              </w:rPr>
              <w:tab/>
            </w:r>
            <w:r w:rsidR="0044463C" w:rsidRPr="00CA53A1">
              <w:rPr>
                <w:rStyle w:val="aa"/>
                <w:noProof/>
                <w:sz w:val="26"/>
                <w:szCs w:val="26"/>
              </w:rPr>
              <w:t>Фонд оценочных средств для проведения промежуточной аттестации обучающихся по дисциплине:</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_Toc180690628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12</w:t>
            </w:r>
            <w:r w:rsidR="0044463C" w:rsidRPr="00CA53A1">
              <w:rPr>
                <w:noProof/>
                <w:webHidden/>
                <w:sz w:val="26"/>
                <w:szCs w:val="26"/>
              </w:rPr>
              <w:fldChar w:fldCharType="end"/>
            </w:r>
          </w:hyperlink>
        </w:p>
        <w:p w14:paraId="0DD6C965" w14:textId="5A49B018"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29" w:history="1">
            <w:r w:rsidR="0044463C" w:rsidRPr="00CA53A1">
              <w:rPr>
                <w:rStyle w:val="aa"/>
                <w:noProof/>
                <w:sz w:val="26"/>
                <w:szCs w:val="26"/>
              </w:rPr>
              <w:t>8. Перечень основной и дополнительной учебной литературы, необходимой для освоения дисциплины: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_Toc180690629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18</w:t>
            </w:r>
            <w:r w:rsidR="0044463C" w:rsidRPr="00CA53A1">
              <w:rPr>
                <w:noProof/>
                <w:webHidden/>
                <w:sz w:val="26"/>
                <w:szCs w:val="26"/>
              </w:rPr>
              <w:fldChar w:fldCharType="end"/>
            </w:r>
          </w:hyperlink>
        </w:p>
        <w:p w14:paraId="03F8E36A" w14:textId="0B02E112"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0" w:history="1">
            <w:r w:rsidR="0044463C" w:rsidRPr="00CA53A1">
              <w:rPr>
                <w:rStyle w:val="aa"/>
                <w:noProof/>
                <w:sz w:val="26"/>
                <w:szCs w:val="26"/>
              </w:rPr>
              <w:t>9. Перечень ресурсов информационно-телекоммуникационной сети «Интернет», необходимых для освоения дисциплины:</w:t>
            </w:r>
            <w:r w:rsidR="0044463C" w:rsidRPr="00CA53A1">
              <w:rPr>
                <w:noProof/>
                <w:webHidden/>
                <w:sz w:val="26"/>
                <w:szCs w:val="26"/>
              </w:rPr>
              <w:tab/>
            </w:r>
            <w:r w:rsidR="00603D06">
              <w:rPr>
                <w:noProof/>
                <w:webHidden/>
                <w:sz w:val="26"/>
                <w:szCs w:val="26"/>
              </w:rPr>
              <w:t>20</w:t>
            </w:r>
          </w:hyperlink>
        </w:p>
        <w:p w14:paraId="7E390410" w14:textId="7B404037" w:rsidR="0044463C" w:rsidRPr="00CA53A1" w:rsidRDefault="000C7287" w:rsidP="0044463C">
          <w:pPr>
            <w:pStyle w:val="13"/>
            <w:tabs>
              <w:tab w:val="left" w:pos="720"/>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1" w:history="1">
            <w:r w:rsidR="0044463C" w:rsidRPr="00CA53A1">
              <w:rPr>
                <w:rStyle w:val="aa"/>
                <w:rFonts w:asciiTheme="majorBidi" w:hAnsiTheme="majorBidi" w:cstheme="majorBidi"/>
                <w:noProof/>
                <w:sz w:val="26"/>
                <w:szCs w:val="26"/>
              </w:rPr>
              <w:t>10.</w:t>
            </w:r>
            <w:r w:rsidR="0044463C" w:rsidRPr="00CA53A1">
              <w:rPr>
                <w:rFonts w:asciiTheme="minorHAnsi" w:eastAsiaTheme="minorEastAsia" w:hAnsiTheme="minorHAnsi" w:cstheme="minorBidi"/>
                <w:noProof/>
                <w:kern w:val="2"/>
                <w:sz w:val="26"/>
                <w:szCs w:val="26"/>
                <w:lang w:eastAsia="ru-RU"/>
                <w14:ligatures w14:val="standardContextual"/>
              </w:rPr>
              <w:tab/>
            </w:r>
            <w:r w:rsidR="0044463C" w:rsidRPr="00CA53A1">
              <w:rPr>
                <w:rStyle w:val="aa"/>
                <w:rFonts w:asciiTheme="majorBidi" w:hAnsiTheme="majorBidi" w:cstheme="majorBidi"/>
                <w:noProof/>
                <w:sz w:val="26"/>
                <w:szCs w:val="26"/>
              </w:rPr>
              <w:t>Методические указания для обучающихся по освоению дисциплины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_Toc180690631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21</w:t>
            </w:r>
            <w:r w:rsidR="0044463C" w:rsidRPr="00CA53A1">
              <w:rPr>
                <w:noProof/>
                <w:webHidden/>
                <w:sz w:val="26"/>
                <w:szCs w:val="26"/>
              </w:rPr>
              <w:fldChar w:fldCharType="end"/>
            </w:r>
          </w:hyperlink>
        </w:p>
        <w:p w14:paraId="6C5DE09B" w14:textId="0AA0E635"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2" w:history="1">
            <w:r w:rsidR="0044463C" w:rsidRPr="00CA53A1">
              <w:rPr>
                <w:rStyle w:val="aa"/>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_Toc180690632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25</w:t>
            </w:r>
            <w:r w:rsidR="0044463C" w:rsidRPr="00CA53A1">
              <w:rPr>
                <w:noProof/>
                <w:webHidden/>
                <w:sz w:val="26"/>
                <w:szCs w:val="26"/>
              </w:rPr>
              <w:fldChar w:fldCharType="end"/>
            </w:r>
          </w:hyperlink>
        </w:p>
        <w:p w14:paraId="687E91D1" w14:textId="3C4B96D1"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3" w:history="1">
            <w:r w:rsidR="0044463C" w:rsidRPr="00CA53A1">
              <w:rPr>
                <w:rStyle w:val="aa"/>
                <w:noProof/>
                <w:sz w:val="26"/>
                <w:szCs w:val="26"/>
              </w:rPr>
              <w:t>11. 1. Комплект лицензионного программного обеспечения:</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_Toc180690633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25</w:t>
            </w:r>
            <w:r w:rsidR="0044463C" w:rsidRPr="00CA53A1">
              <w:rPr>
                <w:noProof/>
                <w:webHidden/>
                <w:sz w:val="26"/>
                <w:szCs w:val="26"/>
              </w:rPr>
              <w:fldChar w:fldCharType="end"/>
            </w:r>
          </w:hyperlink>
        </w:p>
        <w:p w14:paraId="5AACF456" w14:textId="1569F000"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4" w:history="1">
            <w:r w:rsidR="0044463C" w:rsidRPr="00CA53A1">
              <w:rPr>
                <w:rStyle w:val="aa"/>
                <w:noProof/>
                <w:sz w:val="26"/>
                <w:szCs w:val="26"/>
              </w:rPr>
              <w:t>11.2. Современные профессиональные базы данных и информационные справочные системы</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_Toc180690634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25</w:t>
            </w:r>
            <w:r w:rsidR="0044463C" w:rsidRPr="00CA53A1">
              <w:rPr>
                <w:noProof/>
                <w:webHidden/>
                <w:sz w:val="26"/>
                <w:szCs w:val="26"/>
              </w:rPr>
              <w:fldChar w:fldCharType="end"/>
            </w:r>
          </w:hyperlink>
        </w:p>
        <w:p w14:paraId="38267949" w14:textId="6B9F6378"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5" w:history="1">
            <w:r w:rsidR="0044463C" w:rsidRPr="00CA53A1">
              <w:rPr>
                <w:rStyle w:val="aa"/>
                <w:noProof/>
                <w:sz w:val="26"/>
                <w:szCs w:val="26"/>
              </w:rPr>
              <w:t>11.3. Сертифицированные программные и аппаратные средства защиты информации</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_Toc180690635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25</w:t>
            </w:r>
            <w:r w:rsidR="0044463C" w:rsidRPr="00CA53A1">
              <w:rPr>
                <w:noProof/>
                <w:webHidden/>
                <w:sz w:val="26"/>
                <w:szCs w:val="26"/>
              </w:rPr>
              <w:fldChar w:fldCharType="end"/>
            </w:r>
          </w:hyperlink>
        </w:p>
        <w:p w14:paraId="3707AA88" w14:textId="132D446F" w:rsidR="0044463C" w:rsidRPr="00CA53A1" w:rsidRDefault="000C7287" w:rsidP="0044463C">
          <w:pPr>
            <w:pStyle w:val="13"/>
            <w:tabs>
              <w:tab w:val="right" w:leader="dot" w:pos="9339"/>
            </w:tabs>
            <w:jc w:val="both"/>
            <w:rPr>
              <w:rFonts w:asciiTheme="minorHAnsi" w:eastAsiaTheme="minorEastAsia" w:hAnsiTheme="minorHAnsi" w:cstheme="minorBidi"/>
              <w:noProof/>
              <w:kern w:val="2"/>
              <w:sz w:val="26"/>
              <w:szCs w:val="26"/>
              <w:lang w:eastAsia="ru-RU"/>
              <w14:ligatures w14:val="standardContextual"/>
            </w:rPr>
          </w:pPr>
          <w:hyperlink w:anchor="_Toc180690636" w:history="1">
            <w:r w:rsidR="0044463C" w:rsidRPr="00CA53A1">
              <w:rPr>
                <w:rStyle w:val="aa"/>
                <w:noProof/>
                <w:sz w:val="26"/>
                <w:szCs w:val="26"/>
              </w:rPr>
              <w:t>12. Описание материально-технической базы, необходимой для осуществления образовательного процесса по дисциплине</w:t>
            </w:r>
            <w:r w:rsidR="0044463C" w:rsidRPr="00CA53A1">
              <w:rPr>
                <w:noProof/>
                <w:webHidden/>
                <w:sz w:val="26"/>
                <w:szCs w:val="26"/>
              </w:rPr>
              <w:tab/>
            </w:r>
            <w:r w:rsidR="0044463C" w:rsidRPr="00CA53A1">
              <w:rPr>
                <w:noProof/>
                <w:webHidden/>
                <w:sz w:val="26"/>
                <w:szCs w:val="26"/>
              </w:rPr>
              <w:fldChar w:fldCharType="begin"/>
            </w:r>
            <w:r w:rsidR="0044463C" w:rsidRPr="00CA53A1">
              <w:rPr>
                <w:noProof/>
                <w:webHidden/>
                <w:sz w:val="26"/>
                <w:szCs w:val="26"/>
              </w:rPr>
              <w:instrText xml:space="preserve"> PAGEREF _Toc180690636 \h </w:instrText>
            </w:r>
            <w:r w:rsidR="0044463C" w:rsidRPr="00CA53A1">
              <w:rPr>
                <w:noProof/>
                <w:webHidden/>
                <w:sz w:val="26"/>
                <w:szCs w:val="26"/>
              </w:rPr>
            </w:r>
            <w:r w:rsidR="0044463C" w:rsidRPr="00CA53A1">
              <w:rPr>
                <w:noProof/>
                <w:webHidden/>
                <w:sz w:val="26"/>
                <w:szCs w:val="26"/>
              </w:rPr>
              <w:fldChar w:fldCharType="separate"/>
            </w:r>
            <w:r w:rsidR="00BA6914">
              <w:rPr>
                <w:noProof/>
                <w:webHidden/>
                <w:sz w:val="26"/>
                <w:szCs w:val="26"/>
              </w:rPr>
              <w:t>25</w:t>
            </w:r>
            <w:r w:rsidR="0044463C" w:rsidRPr="00CA53A1">
              <w:rPr>
                <w:noProof/>
                <w:webHidden/>
                <w:sz w:val="26"/>
                <w:szCs w:val="26"/>
              </w:rPr>
              <w:fldChar w:fldCharType="end"/>
            </w:r>
          </w:hyperlink>
        </w:p>
        <w:p w14:paraId="48886EF1" w14:textId="3C25E20C" w:rsidR="00344453" w:rsidRPr="00CA53A1" w:rsidRDefault="00344453" w:rsidP="0044463C">
          <w:pPr>
            <w:jc w:val="both"/>
          </w:pPr>
          <w:r w:rsidRPr="00CA53A1">
            <w:rPr>
              <w:b/>
              <w:bCs/>
              <w:sz w:val="26"/>
              <w:szCs w:val="26"/>
            </w:rPr>
            <w:fldChar w:fldCharType="end"/>
          </w:r>
        </w:p>
      </w:sdtContent>
    </w:sdt>
    <w:p w14:paraId="1813DD89" w14:textId="2074F36E" w:rsidR="007E7AFB" w:rsidRPr="00CA53A1" w:rsidRDefault="007E7AFB" w:rsidP="00344453">
      <w:pPr>
        <w:pStyle w:val="1"/>
        <w:spacing w:line="360" w:lineRule="auto"/>
        <w:jc w:val="both"/>
        <w:rPr>
          <w:rFonts w:ascii="Times New Roman" w:hAnsi="Times New Roman"/>
          <w:sz w:val="28"/>
          <w:szCs w:val="28"/>
          <w:lang w:val="ru-RU"/>
        </w:rPr>
      </w:pPr>
      <w:bookmarkStart w:id="3" w:name="_Toc180690617"/>
      <w:r w:rsidRPr="00CA53A1">
        <w:rPr>
          <w:rFonts w:ascii="Times New Roman" w:hAnsi="Times New Roman"/>
          <w:sz w:val="28"/>
          <w:szCs w:val="28"/>
          <w:lang w:val="ru-RU"/>
        </w:rPr>
        <w:lastRenderedPageBreak/>
        <w:t>1. Наименование дисциплины</w:t>
      </w:r>
      <w:bookmarkEnd w:id="3"/>
      <w:r w:rsidRPr="00CA53A1">
        <w:rPr>
          <w:rFonts w:ascii="Times New Roman" w:hAnsi="Times New Roman"/>
          <w:sz w:val="28"/>
          <w:szCs w:val="28"/>
          <w:lang w:val="ru-RU"/>
        </w:rPr>
        <w:t xml:space="preserve"> </w:t>
      </w:r>
    </w:p>
    <w:p w14:paraId="4D268BAA" w14:textId="380EB268" w:rsidR="007E7AFB" w:rsidRDefault="007E7AFB" w:rsidP="008D38FE">
      <w:pPr>
        <w:spacing w:before="100" w:beforeAutospacing="1" w:after="100" w:afterAutospacing="1"/>
        <w:jc w:val="both"/>
        <w:rPr>
          <w:sz w:val="28"/>
          <w:szCs w:val="28"/>
        </w:rPr>
      </w:pPr>
      <w:r w:rsidRPr="00CA53A1">
        <w:rPr>
          <w:sz w:val="28"/>
          <w:szCs w:val="28"/>
        </w:rPr>
        <w:t>Наименование дисциплины – «</w:t>
      </w:r>
      <w:r w:rsidR="0075520E">
        <w:rPr>
          <w:sz w:val="28"/>
          <w:szCs w:val="28"/>
        </w:rPr>
        <w:t>Международный учет и аудит</w:t>
      </w:r>
      <w:r w:rsidRPr="00CA53A1">
        <w:rPr>
          <w:sz w:val="28"/>
          <w:szCs w:val="28"/>
        </w:rPr>
        <w:t xml:space="preserve">» (на </w:t>
      </w:r>
      <w:r w:rsidR="008D38FE" w:rsidRPr="00CA53A1">
        <w:rPr>
          <w:sz w:val="28"/>
          <w:szCs w:val="28"/>
        </w:rPr>
        <w:t>английском</w:t>
      </w:r>
      <w:r w:rsidRPr="00CA53A1">
        <w:rPr>
          <w:sz w:val="28"/>
          <w:szCs w:val="28"/>
        </w:rPr>
        <w:t xml:space="preserve"> языке). </w:t>
      </w:r>
    </w:p>
    <w:p w14:paraId="26DF1906" w14:textId="77777777" w:rsidR="002A57A9" w:rsidRPr="00CA53A1" w:rsidRDefault="002A57A9" w:rsidP="008D38FE">
      <w:pPr>
        <w:spacing w:before="100" w:beforeAutospacing="1" w:after="100" w:afterAutospacing="1"/>
        <w:jc w:val="both"/>
      </w:pPr>
    </w:p>
    <w:p w14:paraId="587CB7AD" w14:textId="41332932" w:rsidR="007E7AFB" w:rsidRPr="00CA53A1" w:rsidRDefault="007E7AFB" w:rsidP="00813518">
      <w:pPr>
        <w:pStyle w:val="1"/>
        <w:jc w:val="both"/>
        <w:rPr>
          <w:rFonts w:ascii="Times New Roman" w:hAnsi="Times New Roman"/>
          <w:sz w:val="28"/>
          <w:szCs w:val="28"/>
          <w:lang w:val="ru-RU"/>
        </w:rPr>
      </w:pPr>
      <w:bookmarkStart w:id="4" w:name="_Toc180690618"/>
      <w:r w:rsidRPr="00CA53A1">
        <w:rPr>
          <w:rFonts w:ascii="Times New Roman" w:hAnsi="Times New Roman"/>
          <w:sz w:val="28"/>
          <w:szCs w:val="28"/>
          <w:lang w:val="ru-RU"/>
        </w:rPr>
        <w:t xml:space="preserve">2. </w:t>
      </w:r>
      <w:r w:rsidR="0079455F" w:rsidRPr="00CA53A1">
        <w:rPr>
          <w:rFonts w:ascii="Times New Roman" w:hAnsi="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0B6D9978" w14:textId="77777777" w:rsidR="00813518" w:rsidRDefault="00813518" w:rsidP="00360010">
      <w:pPr>
        <w:shd w:val="clear" w:color="auto" w:fill="FFFFFF"/>
        <w:jc w:val="right"/>
        <w:rPr>
          <w:color w:val="000000"/>
          <w:sz w:val="28"/>
          <w:szCs w:val="28"/>
        </w:rPr>
      </w:pPr>
    </w:p>
    <w:p w14:paraId="2A810408" w14:textId="55B17FE1" w:rsidR="00360010" w:rsidRDefault="00360010" w:rsidP="00360010">
      <w:pPr>
        <w:shd w:val="clear" w:color="auto" w:fill="FFFFFF"/>
        <w:jc w:val="right"/>
        <w:rPr>
          <w:color w:val="000000"/>
        </w:rPr>
      </w:pPr>
      <w:r w:rsidRPr="00813518">
        <w:rPr>
          <w:color w:val="000000"/>
        </w:rPr>
        <w:t>Таблица 1</w:t>
      </w:r>
    </w:p>
    <w:p w14:paraId="1583BEFF" w14:textId="77777777" w:rsidR="002A57A9" w:rsidRPr="00813518" w:rsidRDefault="002A57A9" w:rsidP="00360010">
      <w:pPr>
        <w:shd w:val="clear" w:color="auto" w:fill="FFFFFF"/>
        <w:jc w:val="right"/>
        <w:rPr>
          <w:color w:val="000000"/>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2294"/>
        <w:gridCol w:w="2268"/>
        <w:gridCol w:w="3969"/>
      </w:tblGrid>
      <w:tr w:rsidR="007E7AFB" w:rsidRPr="00CA53A1" w14:paraId="5F8F5ADA" w14:textId="77777777" w:rsidTr="002A57A9">
        <w:trPr>
          <w:trHeight w:val="1282"/>
          <w:tblHeader/>
        </w:trPr>
        <w:tc>
          <w:tcPr>
            <w:tcW w:w="1251" w:type="dxa"/>
          </w:tcPr>
          <w:p w14:paraId="64ADC4BA" w14:textId="77777777" w:rsidR="007E7AFB" w:rsidRPr="00CA53A1" w:rsidRDefault="007E7AFB" w:rsidP="00A90224">
            <w:pPr>
              <w:spacing w:after="200" w:line="276" w:lineRule="auto"/>
              <w:rPr>
                <w:b/>
              </w:rPr>
            </w:pPr>
            <w:r w:rsidRPr="00CA53A1">
              <w:rPr>
                <w:b/>
              </w:rPr>
              <w:t>Код компетенции</w:t>
            </w:r>
          </w:p>
        </w:tc>
        <w:tc>
          <w:tcPr>
            <w:tcW w:w="2294" w:type="dxa"/>
          </w:tcPr>
          <w:p w14:paraId="796106A8" w14:textId="77777777" w:rsidR="007E7AFB" w:rsidRPr="00CA53A1" w:rsidRDefault="007E7AFB" w:rsidP="00A90224">
            <w:pPr>
              <w:spacing w:after="200" w:line="276" w:lineRule="auto"/>
              <w:rPr>
                <w:b/>
              </w:rPr>
            </w:pPr>
            <w:r w:rsidRPr="00CA53A1">
              <w:rPr>
                <w:b/>
              </w:rPr>
              <w:t>Наименование компетенции</w:t>
            </w:r>
          </w:p>
        </w:tc>
        <w:tc>
          <w:tcPr>
            <w:tcW w:w="2268" w:type="dxa"/>
          </w:tcPr>
          <w:p w14:paraId="1A495B3C" w14:textId="77777777" w:rsidR="007E7AFB" w:rsidRPr="00CA53A1" w:rsidRDefault="007E7AFB" w:rsidP="00A90224">
            <w:pPr>
              <w:spacing w:after="200" w:line="276" w:lineRule="auto"/>
              <w:rPr>
                <w:b/>
              </w:rPr>
            </w:pPr>
            <w:r w:rsidRPr="00CA53A1">
              <w:rPr>
                <w:b/>
              </w:rPr>
              <w:t>Индикаторы достижения компетенции</w:t>
            </w:r>
          </w:p>
        </w:tc>
        <w:tc>
          <w:tcPr>
            <w:tcW w:w="3969" w:type="dxa"/>
          </w:tcPr>
          <w:p w14:paraId="0B3DDE8C" w14:textId="356F131F" w:rsidR="007E7AFB" w:rsidRPr="00CA53A1" w:rsidRDefault="007E7AFB" w:rsidP="00534823">
            <w:pPr>
              <w:spacing w:after="200" w:line="276" w:lineRule="auto"/>
              <w:rPr>
                <w:b/>
              </w:rPr>
            </w:pPr>
            <w:r w:rsidRPr="00CA53A1">
              <w:rPr>
                <w:b/>
              </w:rPr>
              <w:t>Результаты обучения (</w:t>
            </w:r>
            <w:r w:rsidR="00534823" w:rsidRPr="00CA53A1">
              <w:rPr>
                <w:b/>
              </w:rPr>
              <w:t xml:space="preserve">знания и </w:t>
            </w:r>
            <w:r w:rsidRPr="00CA53A1">
              <w:rPr>
                <w:b/>
              </w:rPr>
              <w:t>умения), соотнесенные с компетенциями / индикаторами достижения компетенции</w:t>
            </w:r>
          </w:p>
        </w:tc>
      </w:tr>
      <w:tr w:rsidR="007E7AFB" w:rsidRPr="00CA53A1" w14:paraId="7AFDC3B7" w14:textId="77777777" w:rsidTr="00757E23">
        <w:trPr>
          <w:trHeight w:val="5545"/>
        </w:trPr>
        <w:tc>
          <w:tcPr>
            <w:tcW w:w="1251" w:type="dxa"/>
          </w:tcPr>
          <w:p w14:paraId="199D4DAA" w14:textId="672787C1" w:rsidR="007E7AFB" w:rsidRPr="00CA53A1" w:rsidRDefault="0075520E" w:rsidP="00A90224">
            <w:pPr>
              <w:spacing w:after="200" w:line="276" w:lineRule="auto"/>
            </w:pPr>
            <w:r w:rsidRPr="0075520E">
              <w:rPr>
                <w:b/>
              </w:rPr>
              <w:t>ПКП-4</w:t>
            </w:r>
          </w:p>
        </w:tc>
        <w:tc>
          <w:tcPr>
            <w:tcW w:w="2294" w:type="dxa"/>
          </w:tcPr>
          <w:p w14:paraId="42B93EE3" w14:textId="39A64829" w:rsidR="007E7AFB" w:rsidRPr="0075520E" w:rsidRDefault="0075520E" w:rsidP="00A90224">
            <w:pPr>
              <w:spacing w:after="200"/>
              <w:rPr>
                <w:color w:val="5B9BD5" w:themeColor="accent5"/>
              </w:rPr>
            </w:pPr>
            <w:r w:rsidRPr="001C675E">
              <w:rPr>
                <w:color w:val="000000"/>
              </w:rPr>
              <w:t>Способность анализировать и учитывать специфику культуры стран Востока при работе в международной команде и мультикультурной среде на мировых, региональных и национальных рынках товаров и услуг.</w:t>
            </w:r>
          </w:p>
        </w:tc>
        <w:tc>
          <w:tcPr>
            <w:tcW w:w="2268" w:type="dxa"/>
          </w:tcPr>
          <w:p w14:paraId="2F2A0306" w14:textId="69A872B7" w:rsidR="0075520E" w:rsidRPr="001C675E" w:rsidRDefault="0075520E" w:rsidP="0075520E">
            <w:pPr>
              <w:pStyle w:val="Style2"/>
              <w:spacing w:line="240" w:lineRule="auto"/>
              <w:ind w:firstLine="0"/>
              <w:rPr>
                <w:rStyle w:val="FontStyle12"/>
                <w:rFonts w:eastAsia="Calibri"/>
                <w:sz w:val="22"/>
                <w:szCs w:val="22"/>
              </w:rPr>
            </w:pPr>
            <w:r w:rsidRPr="001C675E">
              <w:rPr>
                <w:rStyle w:val="FontStyle12"/>
                <w:rFonts w:eastAsia="Calibri"/>
                <w:sz w:val="22"/>
                <w:szCs w:val="22"/>
              </w:rPr>
              <w:t>1. Использует лучшие мировые практики подготовки и заключения внешнеторгового договора</w:t>
            </w:r>
            <w:r w:rsidR="003B1DF8">
              <w:rPr>
                <w:rStyle w:val="FontStyle12"/>
                <w:rFonts w:eastAsia="Calibri"/>
                <w:sz w:val="22"/>
                <w:szCs w:val="22"/>
              </w:rPr>
              <w:t>.</w:t>
            </w:r>
          </w:p>
          <w:p w14:paraId="5A30ED7B" w14:textId="0D4F1D76" w:rsidR="007E7AFB" w:rsidRPr="0075520E" w:rsidRDefault="007E7AFB" w:rsidP="008D38FE">
            <w:pPr>
              <w:pStyle w:val="a5"/>
              <w:ind w:left="0"/>
              <w:contextualSpacing/>
              <w:rPr>
                <w:color w:val="5B9BD5" w:themeColor="accent5"/>
              </w:rPr>
            </w:pPr>
          </w:p>
        </w:tc>
        <w:tc>
          <w:tcPr>
            <w:tcW w:w="3969" w:type="dxa"/>
          </w:tcPr>
          <w:p w14:paraId="3FE099CA" w14:textId="5C3CE16B" w:rsidR="004774F2" w:rsidRPr="00757E23" w:rsidRDefault="004774F2" w:rsidP="00813518">
            <w:r w:rsidRPr="006B23FE">
              <w:rPr>
                <w:b/>
                <w:bCs/>
              </w:rPr>
              <w:t xml:space="preserve">Знать: </w:t>
            </w:r>
            <w:r w:rsidRPr="006B23FE">
              <w:t xml:space="preserve">методический инструментарий </w:t>
            </w:r>
            <w:r w:rsidR="006B23FE" w:rsidRPr="006B23FE">
              <w:t xml:space="preserve">учета и </w:t>
            </w:r>
            <w:r w:rsidR="00757E23">
              <w:t>аудита</w:t>
            </w:r>
            <w:r w:rsidR="006B23FE" w:rsidRPr="006B23FE">
              <w:t xml:space="preserve"> в рамках мировой экономики</w:t>
            </w:r>
          </w:p>
          <w:p w14:paraId="26789DDC" w14:textId="366568D5" w:rsidR="004774F2" w:rsidRPr="006B23FE" w:rsidRDefault="004774F2" w:rsidP="00813518">
            <w:r w:rsidRPr="006B23FE">
              <w:rPr>
                <w:b/>
                <w:bCs/>
              </w:rPr>
              <w:t>Уметь:</w:t>
            </w:r>
            <w:r w:rsidRPr="006B23FE">
              <w:t xml:space="preserve"> применять методический инструментарий </w:t>
            </w:r>
            <w:r w:rsidR="006B23FE" w:rsidRPr="006B23FE">
              <w:t xml:space="preserve">учета и </w:t>
            </w:r>
            <w:r w:rsidR="00757E23">
              <w:t>аудита</w:t>
            </w:r>
            <w:r w:rsidR="00C379F0" w:rsidRPr="006B23FE">
              <w:t xml:space="preserve"> с целью реализации стратегии предприятия</w:t>
            </w:r>
            <w:r w:rsidR="006B23FE" w:rsidRPr="006B23FE">
              <w:t xml:space="preserve"> на международной арене</w:t>
            </w:r>
            <w:r w:rsidR="006B23FE">
              <w:t>, включая международные сделки</w:t>
            </w:r>
          </w:p>
          <w:p w14:paraId="6125ACC7" w14:textId="77777777" w:rsidR="00757E23" w:rsidRPr="00757E23" w:rsidRDefault="004774F2" w:rsidP="00813518">
            <w:r w:rsidRPr="00757E23">
              <w:rPr>
                <w:b/>
                <w:bCs/>
              </w:rPr>
              <w:t xml:space="preserve">Знать: </w:t>
            </w:r>
            <w:r w:rsidR="00757E23" w:rsidRPr="00757E23">
              <w:t xml:space="preserve">международные стандартов финансовой для обеспечения прозрачности и сопоставимости финансовой информации между странами </w:t>
            </w:r>
          </w:p>
          <w:p w14:paraId="62C1E55C" w14:textId="77777777" w:rsidR="003B0CBE" w:rsidRDefault="004774F2" w:rsidP="00813518">
            <w:pPr>
              <w:rPr>
                <w:color w:val="5B9BD5" w:themeColor="accent5"/>
              </w:rPr>
            </w:pPr>
            <w:r w:rsidRPr="00757E23">
              <w:rPr>
                <w:b/>
                <w:bCs/>
              </w:rPr>
              <w:t>Уметь</w:t>
            </w:r>
            <w:r w:rsidRPr="00757E23">
              <w:t xml:space="preserve">: </w:t>
            </w:r>
            <w:r w:rsidR="00757E23" w:rsidRPr="00757E23">
              <w:t>применять МСФО на практике, чтобы составлять достоверную финансовую отчетность, отражающую реальное финансовое положение компании</w:t>
            </w:r>
            <w:r w:rsidR="00757E23" w:rsidRPr="00757E23">
              <w:rPr>
                <w:color w:val="5B9BD5" w:themeColor="accent5"/>
              </w:rPr>
              <w:t xml:space="preserve"> </w:t>
            </w:r>
          </w:p>
          <w:p w14:paraId="27121008" w14:textId="2CE2EF57" w:rsidR="00757E23" w:rsidRPr="00757E23" w:rsidRDefault="00757E23" w:rsidP="002A57A9">
            <w:pPr>
              <w:rPr>
                <w:color w:val="5B9BD5" w:themeColor="accent5"/>
              </w:rPr>
            </w:pPr>
          </w:p>
        </w:tc>
      </w:tr>
    </w:tbl>
    <w:p w14:paraId="1C346DAB" w14:textId="6708FB12" w:rsidR="003B1DF8" w:rsidRDefault="003B1DF8" w:rsidP="000F5085">
      <w:pPr>
        <w:pStyle w:val="1"/>
        <w:spacing w:line="360" w:lineRule="auto"/>
        <w:jc w:val="both"/>
        <w:rPr>
          <w:rFonts w:ascii="Times New Roman" w:hAnsi="Times New Roman"/>
          <w:sz w:val="28"/>
          <w:szCs w:val="28"/>
          <w:lang w:val="ru-RU"/>
        </w:rPr>
      </w:pPr>
      <w:bookmarkStart w:id="5" w:name="_Toc3995500"/>
      <w:bookmarkStart w:id="6" w:name="_Toc180690619"/>
    </w:p>
    <w:p w14:paraId="59E657E0" w14:textId="59BBC4F0" w:rsidR="00E82555" w:rsidRPr="00CA53A1" w:rsidRDefault="00E82555" w:rsidP="000F5085">
      <w:pPr>
        <w:pStyle w:val="1"/>
        <w:spacing w:line="360" w:lineRule="auto"/>
        <w:jc w:val="both"/>
        <w:rPr>
          <w:rFonts w:ascii="Times New Roman" w:hAnsi="Times New Roman"/>
          <w:sz w:val="28"/>
          <w:szCs w:val="28"/>
          <w:lang w:val="ru-RU"/>
        </w:rPr>
      </w:pPr>
      <w:r w:rsidRPr="00CA53A1">
        <w:rPr>
          <w:rFonts w:ascii="Times New Roman" w:hAnsi="Times New Roman"/>
          <w:sz w:val="28"/>
          <w:szCs w:val="28"/>
          <w:lang w:val="ru-RU"/>
        </w:rPr>
        <w:t>3.</w:t>
      </w:r>
      <w:r w:rsidR="00344453" w:rsidRPr="00CA53A1">
        <w:rPr>
          <w:rFonts w:ascii="Times New Roman" w:hAnsi="Times New Roman"/>
          <w:sz w:val="28"/>
          <w:szCs w:val="28"/>
          <w:lang w:val="ru-RU"/>
        </w:rPr>
        <w:t xml:space="preserve"> </w:t>
      </w:r>
      <w:r w:rsidRPr="00CA53A1">
        <w:rPr>
          <w:rFonts w:ascii="Times New Roman" w:hAnsi="Times New Roman"/>
          <w:sz w:val="28"/>
          <w:szCs w:val="28"/>
          <w:lang w:val="ru-RU"/>
        </w:rPr>
        <w:t>Место дисциплины в структуре образовательной программы</w:t>
      </w:r>
      <w:bookmarkEnd w:id="5"/>
      <w:bookmarkEnd w:id="6"/>
    </w:p>
    <w:p w14:paraId="72BBD117" w14:textId="77777777" w:rsidR="00344453" w:rsidRPr="00CA53A1" w:rsidRDefault="00344453" w:rsidP="00344453">
      <w:pPr>
        <w:rPr>
          <w:lang w:eastAsia="en-US"/>
        </w:rPr>
      </w:pPr>
    </w:p>
    <w:p w14:paraId="7D89F9EF" w14:textId="77777777" w:rsidR="002A57A9" w:rsidRDefault="00E91EA5" w:rsidP="003B1DF8">
      <w:pPr>
        <w:spacing w:line="276" w:lineRule="auto"/>
        <w:ind w:firstLine="709"/>
        <w:contextualSpacing/>
        <w:jc w:val="both"/>
        <w:rPr>
          <w:bCs/>
          <w:color w:val="000000"/>
          <w:sz w:val="28"/>
          <w:szCs w:val="28"/>
        </w:rPr>
      </w:pPr>
      <w:r w:rsidRPr="00CA53A1">
        <w:rPr>
          <w:color w:val="000000"/>
          <w:sz w:val="28"/>
          <w:szCs w:val="28"/>
        </w:rPr>
        <w:t xml:space="preserve">Дисциплина </w:t>
      </w:r>
      <w:r w:rsidRPr="00CA53A1">
        <w:rPr>
          <w:sz w:val="28"/>
          <w:szCs w:val="28"/>
        </w:rPr>
        <w:t>«</w:t>
      </w:r>
      <w:r w:rsidR="0075520E">
        <w:rPr>
          <w:sz w:val="28"/>
          <w:szCs w:val="28"/>
        </w:rPr>
        <w:t>Международный учет и аудит</w:t>
      </w:r>
      <w:r w:rsidRPr="00CA53A1">
        <w:rPr>
          <w:sz w:val="28"/>
          <w:szCs w:val="28"/>
        </w:rPr>
        <w:t xml:space="preserve">» (на </w:t>
      </w:r>
      <w:r w:rsidR="008D38FE" w:rsidRPr="00CA53A1">
        <w:rPr>
          <w:sz w:val="28"/>
          <w:szCs w:val="28"/>
        </w:rPr>
        <w:t>английском</w:t>
      </w:r>
      <w:r w:rsidRPr="00CA53A1">
        <w:rPr>
          <w:sz w:val="28"/>
          <w:szCs w:val="28"/>
        </w:rPr>
        <w:t xml:space="preserve"> языке) </w:t>
      </w:r>
      <w:r w:rsidRPr="00CA53A1">
        <w:rPr>
          <w:color w:val="000000"/>
          <w:sz w:val="28"/>
          <w:szCs w:val="28"/>
        </w:rPr>
        <w:t xml:space="preserve">является </w:t>
      </w:r>
      <w:r w:rsidR="003B1DF8" w:rsidRPr="003B1DF8">
        <w:rPr>
          <w:color w:val="000000"/>
          <w:sz w:val="28"/>
          <w:szCs w:val="28"/>
        </w:rPr>
        <w:t>обязательной</w:t>
      </w:r>
      <w:r w:rsidRPr="00CA53A1">
        <w:rPr>
          <w:color w:val="000000"/>
          <w:sz w:val="28"/>
          <w:szCs w:val="28"/>
        </w:rPr>
        <w:t xml:space="preserve"> дисциплиной </w:t>
      </w:r>
      <w:r w:rsidR="002A57A9">
        <w:rPr>
          <w:color w:val="000000"/>
          <w:sz w:val="28"/>
          <w:szCs w:val="28"/>
        </w:rPr>
        <w:t>цикла профиля</w:t>
      </w:r>
      <w:r w:rsidR="000F5085" w:rsidRPr="00CA53A1">
        <w:rPr>
          <w:color w:val="000000"/>
          <w:sz w:val="28"/>
          <w:szCs w:val="28"/>
        </w:rPr>
        <w:t xml:space="preserve"> </w:t>
      </w:r>
      <w:r w:rsidR="002A57A9" w:rsidRPr="00C65A37">
        <w:rPr>
          <w:color w:val="000000"/>
          <w:sz w:val="28"/>
          <w:szCs w:val="28"/>
        </w:rPr>
        <w:t>"Э</w:t>
      </w:r>
      <w:r w:rsidR="002A57A9">
        <w:rPr>
          <w:color w:val="000000"/>
          <w:sz w:val="28"/>
          <w:szCs w:val="28"/>
        </w:rPr>
        <w:t>кономика и бизнес стран Востока</w:t>
      </w:r>
      <w:r w:rsidR="002A57A9" w:rsidRPr="00C65A37">
        <w:rPr>
          <w:color w:val="000000"/>
          <w:sz w:val="28"/>
          <w:szCs w:val="28"/>
        </w:rPr>
        <w:t>"</w:t>
      </w:r>
      <w:r w:rsidR="002A57A9">
        <w:rPr>
          <w:color w:val="000000"/>
          <w:sz w:val="28"/>
          <w:szCs w:val="28"/>
        </w:rPr>
        <w:t>, ОП «</w:t>
      </w:r>
      <w:r w:rsidR="002A57A9" w:rsidRPr="00C65A37">
        <w:rPr>
          <w:color w:val="000000"/>
          <w:sz w:val="28"/>
          <w:szCs w:val="28"/>
        </w:rPr>
        <w:t>Экономика и бизнес стран Востока</w:t>
      </w:r>
      <w:r w:rsidR="002A57A9">
        <w:rPr>
          <w:color w:val="000000"/>
          <w:sz w:val="28"/>
          <w:szCs w:val="28"/>
        </w:rPr>
        <w:t>»</w:t>
      </w:r>
      <w:r w:rsidR="00C65A37">
        <w:rPr>
          <w:color w:val="000000"/>
          <w:sz w:val="28"/>
          <w:szCs w:val="28"/>
        </w:rPr>
        <w:t xml:space="preserve"> </w:t>
      </w:r>
      <w:r w:rsidRPr="00CA53A1">
        <w:rPr>
          <w:color w:val="000000"/>
          <w:sz w:val="28"/>
          <w:szCs w:val="28"/>
        </w:rPr>
        <w:t xml:space="preserve">по направлению подготовки </w:t>
      </w:r>
      <w:r w:rsidR="00C65A37" w:rsidRPr="00C65A37">
        <w:rPr>
          <w:color w:val="000000"/>
          <w:sz w:val="28"/>
          <w:szCs w:val="28"/>
        </w:rPr>
        <w:t>38.03.01 «Экономика»</w:t>
      </w:r>
      <w:r w:rsidR="005D0B08" w:rsidRPr="00CA53A1">
        <w:rPr>
          <w:bCs/>
          <w:color w:val="000000"/>
          <w:sz w:val="28"/>
          <w:szCs w:val="28"/>
        </w:rPr>
        <w:t>.</w:t>
      </w:r>
      <w:r w:rsidR="00B0094F" w:rsidRPr="00CA53A1">
        <w:rPr>
          <w:bCs/>
          <w:color w:val="000000"/>
          <w:sz w:val="28"/>
          <w:szCs w:val="28"/>
        </w:rPr>
        <w:t xml:space="preserve"> </w:t>
      </w:r>
    </w:p>
    <w:p w14:paraId="07EE7D9A" w14:textId="3925E333" w:rsidR="00E91EA5" w:rsidRPr="00C65A37" w:rsidRDefault="00E91EA5" w:rsidP="003B1DF8">
      <w:pPr>
        <w:spacing w:line="276" w:lineRule="auto"/>
        <w:ind w:firstLine="709"/>
        <w:contextualSpacing/>
        <w:jc w:val="both"/>
        <w:rPr>
          <w:color w:val="C00000"/>
          <w:sz w:val="28"/>
          <w:szCs w:val="28"/>
        </w:rPr>
      </w:pPr>
      <w:r w:rsidRPr="00321CB6">
        <w:rPr>
          <w:sz w:val="28"/>
          <w:szCs w:val="28"/>
        </w:rPr>
        <w:lastRenderedPageBreak/>
        <w:t>Изучение дисциплины «</w:t>
      </w:r>
      <w:r w:rsidR="0075520E" w:rsidRPr="00321CB6">
        <w:rPr>
          <w:sz w:val="28"/>
          <w:szCs w:val="28"/>
        </w:rPr>
        <w:t>Международный учет и аудит</w:t>
      </w:r>
      <w:r w:rsidRPr="00321CB6">
        <w:rPr>
          <w:sz w:val="28"/>
          <w:szCs w:val="28"/>
        </w:rPr>
        <w:t xml:space="preserve">» </w:t>
      </w:r>
      <w:r w:rsidR="003B1DF8">
        <w:rPr>
          <w:sz w:val="28"/>
          <w:szCs w:val="28"/>
        </w:rPr>
        <w:t xml:space="preserve">(на английском языке) </w:t>
      </w:r>
      <w:r w:rsidRPr="00321CB6">
        <w:rPr>
          <w:sz w:val="28"/>
          <w:szCs w:val="28"/>
        </w:rPr>
        <w:t>основывается на сумме знаний и практических навыков, полученных студентами в ходе освоения дисциплин «</w:t>
      </w:r>
      <w:r w:rsidR="00321CB6" w:rsidRPr="00321CB6">
        <w:rPr>
          <w:sz w:val="28"/>
          <w:szCs w:val="28"/>
        </w:rPr>
        <w:t>Информационные технологии в цифровой экономике</w:t>
      </w:r>
      <w:r w:rsidRPr="00321CB6">
        <w:rPr>
          <w:sz w:val="28"/>
          <w:szCs w:val="28"/>
        </w:rPr>
        <w:t>», «</w:t>
      </w:r>
      <w:r w:rsidR="00321CB6" w:rsidRPr="00321CB6">
        <w:rPr>
          <w:sz w:val="28"/>
          <w:szCs w:val="28"/>
        </w:rPr>
        <w:t>Введение в специальность</w:t>
      </w:r>
      <w:r w:rsidRPr="00321CB6">
        <w:rPr>
          <w:sz w:val="28"/>
          <w:szCs w:val="28"/>
        </w:rPr>
        <w:t>», «</w:t>
      </w:r>
      <w:r w:rsidR="00321CB6" w:rsidRPr="00321CB6">
        <w:rPr>
          <w:sz w:val="28"/>
          <w:szCs w:val="28"/>
        </w:rPr>
        <w:t>Бухгалтерский учет и отчетность</w:t>
      </w:r>
      <w:r w:rsidRPr="00321CB6">
        <w:rPr>
          <w:sz w:val="28"/>
          <w:szCs w:val="28"/>
        </w:rPr>
        <w:t>»</w:t>
      </w:r>
      <w:r w:rsidR="00321CB6" w:rsidRPr="00321CB6">
        <w:rPr>
          <w:sz w:val="28"/>
          <w:szCs w:val="28"/>
        </w:rPr>
        <w:t>, «Корпоративные финансы».</w:t>
      </w:r>
      <w:r w:rsidRPr="00321CB6">
        <w:rPr>
          <w:sz w:val="28"/>
          <w:szCs w:val="28"/>
        </w:rPr>
        <w:t xml:space="preserve"> </w:t>
      </w:r>
    </w:p>
    <w:p w14:paraId="547B7600" w14:textId="09EC7515" w:rsidR="00AF4A37" w:rsidRPr="00321CB6" w:rsidRDefault="00AF4A37" w:rsidP="003B1DF8">
      <w:pPr>
        <w:spacing w:before="100" w:beforeAutospacing="1" w:after="100" w:afterAutospacing="1" w:line="276" w:lineRule="auto"/>
        <w:ind w:firstLine="709"/>
        <w:contextualSpacing/>
        <w:jc w:val="both"/>
        <w:rPr>
          <w:sz w:val="28"/>
          <w:szCs w:val="28"/>
        </w:rPr>
      </w:pPr>
      <w:r w:rsidRPr="00321CB6">
        <w:rPr>
          <w:sz w:val="28"/>
          <w:szCs w:val="28"/>
        </w:rPr>
        <w:t>Практическое применение знаний, полученных при освоении дисциплины «</w:t>
      </w:r>
      <w:r w:rsidR="0075520E" w:rsidRPr="00321CB6">
        <w:rPr>
          <w:sz w:val="28"/>
          <w:szCs w:val="28"/>
        </w:rPr>
        <w:t>Международный учет и аудит</w:t>
      </w:r>
      <w:r w:rsidRPr="00321CB6">
        <w:rPr>
          <w:sz w:val="28"/>
          <w:szCs w:val="28"/>
        </w:rPr>
        <w:t>»</w:t>
      </w:r>
      <w:r w:rsidR="003B1DF8">
        <w:rPr>
          <w:sz w:val="28"/>
          <w:szCs w:val="28"/>
        </w:rPr>
        <w:t xml:space="preserve"> (на английском языке)</w:t>
      </w:r>
      <w:r w:rsidRPr="00321CB6">
        <w:rPr>
          <w:sz w:val="28"/>
          <w:szCs w:val="28"/>
        </w:rPr>
        <w:t>, призвано обеспечить профессиональную компетентность специалиста в экономической области по управлению деятельностью экономического субъекта, в части подготовки и использования учетной информации для целей планирования, анализа и контроля.</w:t>
      </w:r>
      <w:r w:rsidR="00321CB6" w:rsidRPr="00321CB6">
        <w:rPr>
          <w:sz w:val="28"/>
          <w:szCs w:val="28"/>
        </w:rPr>
        <w:t xml:space="preserve"> Кроме того, дисциплина призвана обеспечить получение компетенций в части организации и обеспечения функционирования службы внутреннего аудита, осуществление аудиторской деятельности</w:t>
      </w:r>
      <w:r w:rsidR="00321CB6">
        <w:rPr>
          <w:sz w:val="28"/>
          <w:szCs w:val="28"/>
        </w:rPr>
        <w:t xml:space="preserve"> с учетом международных реалий.</w:t>
      </w:r>
      <w:bookmarkStart w:id="7" w:name="_GoBack"/>
      <w:bookmarkEnd w:id="7"/>
    </w:p>
    <w:p w14:paraId="4A7B23CA" w14:textId="0E2735BE" w:rsidR="00E91EA5" w:rsidRPr="00CA53A1" w:rsidRDefault="00E91EA5" w:rsidP="00A758B5">
      <w:pPr>
        <w:pStyle w:val="1"/>
        <w:spacing w:line="276" w:lineRule="auto"/>
        <w:jc w:val="both"/>
        <w:rPr>
          <w:rFonts w:ascii="Times New Roman" w:hAnsi="Times New Roman"/>
          <w:sz w:val="28"/>
          <w:szCs w:val="28"/>
          <w:lang w:val="ru-RU"/>
        </w:rPr>
      </w:pPr>
      <w:bookmarkStart w:id="8" w:name="_Toc180690620"/>
      <w:r w:rsidRPr="00CA53A1">
        <w:rPr>
          <w:rFonts w:ascii="Times New Roman" w:hAnsi="Times New Roman"/>
          <w:sz w:val="28"/>
          <w:szCs w:val="28"/>
          <w:lang w:val="ru-RU"/>
        </w:rPr>
        <w:t xml:space="preserve">4. </w:t>
      </w:r>
      <w:r w:rsidR="00C14D1A" w:rsidRPr="00CA53A1">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5BB2FD4E" w14:textId="71BA40AF" w:rsidR="00E91EA5" w:rsidRPr="001D5AD1" w:rsidRDefault="00E91EA5" w:rsidP="00E91EA5">
      <w:pPr>
        <w:shd w:val="clear" w:color="auto" w:fill="FFFFFF"/>
        <w:jc w:val="right"/>
        <w:rPr>
          <w:color w:val="000000"/>
        </w:rPr>
      </w:pPr>
      <w:r w:rsidRPr="001D5AD1">
        <w:rPr>
          <w:color w:val="000000"/>
        </w:rPr>
        <w:t xml:space="preserve">Таблица </w:t>
      </w:r>
      <w:r w:rsidR="00360010" w:rsidRPr="001D5AD1">
        <w:rPr>
          <w:color w:val="000000"/>
        </w:rPr>
        <w:t>2</w:t>
      </w:r>
    </w:p>
    <w:p w14:paraId="030FA5E1" w14:textId="77777777" w:rsidR="00E91EA5" w:rsidRPr="00CA53A1"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CA53A1" w14:paraId="195B9C10" w14:textId="77777777" w:rsidTr="00B0094F">
        <w:trPr>
          <w:trHeight w:val="438"/>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CA53A1" w:rsidRDefault="00E91EA5" w:rsidP="00A90224">
            <w:pPr>
              <w:shd w:val="clear" w:color="auto" w:fill="FFFFFF"/>
              <w:spacing w:line="320" w:lineRule="exact"/>
              <w:ind w:left="14"/>
            </w:pPr>
            <w:r w:rsidRPr="00CA53A1">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CA53A1" w:rsidRDefault="00E91EA5" w:rsidP="0000724D">
            <w:pPr>
              <w:shd w:val="clear" w:color="auto" w:fill="FFFFFF"/>
              <w:spacing w:line="320" w:lineRule="exact"/>
              <w:ind w:left="102" w:right="102"/>
              <w:jc w:val="center"/>
              <w:rPr>
                <w:b/>
                <w:bCs/>
                <w:color w:val="000000"/>
              </w:rPr>
            </w:pPr>
            <w:r w:rsidRPr="00CA53A1">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035B1350" w:rsidR="00E91EA5" w:rsidRPr="00CA53A1" w:rsidRDefault="0075520E" w:rsidP="0000724D">
            <w:pPr>
              <w:shd w:val="clear" w:color="auto" w:fill="FFFFFF"/>
              <w:spacing w:line="274" w:lineRule="exact"/>
              <w:ind w:left="91"/>
              <w:jc w:val="center"/>
            </w:pPr>
            <w:r>
              <w:rPr>
                <w:b/>
                <w:bCs/>
                <w:color w:val="000000"/>
              </w:rPr>
              <w:t>Семестр</w:t>
            </w:r>
            <w:r w:rsidR="00E91EA5" w:rsidRPr="00CA53A1">
              <w:rPr>
                <w:b/>
                <w:bCs/>
                <w:color w:val="000000"/>
              </w:rPr>
              <w:t xml:space="preserve"> </w:t>
            </w:r>
            <w:r>
              <w:rPr>
                <w:b/>
                <w:bCs/>
                <w:color w:val="000000"/>
              </w:rPr>
              <w:t>7</w:t>
            </w:r>
          </w:p>
          <w:p w14:paraId="2503AEF4" w14:textId="77777777" w:rsidR="00E91EA5" w:rsidRPr="00CA53A1" w:rsidRDefault="00E91EA5" w:rsidP="0000724D">
            <w:pPr>
              <w:shd w:val="clear" w:color="auto" w:fill="FFFFFF"/>
              <w:spacing w:line="274" w:lineRule="exact"/>
              <w:ind w:left="91"/>
              <w:jc w:val="center"/>
              <w:rPr>
                <w:b/>
                <w:bCs/>
                <w:color w:val="000000"/>
              </w:rPr>
            </w:pPr>
            <w:r w:rsidRPr="00CA53A1">
              <w:rPr>
                <w:b/>
                <w:bCs/>
                <w:color w:val="000000"/>
              </w:rPr>
              <w:t>(в часах)</w:t>
            </w:r>
          </w:p>
        </w:tc>
      </w:tr>
      <w:tr w:rsidR="000C7287" w:rsidRPr="00CA53A1" w14:paraId="1E485B39" w14:textId="77777777" w:rsidTr="007D1FEA">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0C7287" w:rsidRPr="00CA53A1" w:rsidRDefault="000C7287" w:rsidP="000C7287">
            <w:pPr>
              <w:shd w:val="clear" w:color="auto" w:fill="FFFFFF"/>
              <w:spacing w:line="320" w:lineRule="exact"/>
              <w:ind w:left="14"/>
            </w:pPr>
            <w:r w:rsidRPr="00CA53A1">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00A6F6B5" w:rsidR="000C7287" w:rsidRPr="00CA53A1" w:rsidRDefault="000C7287" w:rsidP="000C7287">
            <w:pPr>
              <w:shd w:val="clear" w:color="auto" w:fill="FFFFFF"/>
              <w:spacing w:line="320" w:lineRule="exact"/>
              <w:jc w:val="center"/>
            </w:pPr>
            <w:r>
              <w:t>4</w:t>
            </w:r>
            <w:r w:rsidRPr="00CA53A1">
              <w:t xml:space="preserve"> </w:t>
            </w:r>
            <w:proofErr w:type="spellStart"/>
            <w:r w:rsidRPr="00CA53A1">
              <w:t>з.е</w:t>
            </w:r>
            <w:proofErr w:type="spellEnd"/>
            <w:r w:rsidRPr="00CA53A1">
              <w:t>., 1</w:t>
            </w:r>
            <w:r>
              <w:t>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0126F65" w14:textId="13A81A3E" w:rsidR="000C7287" w:rsidRPr="00CA53A1" w:rsidRDefault="000C7287" w:rsidP="000C7287">
            <w:pPr>
              <w:shd w:val="clear" w:color="auto" w:fill="FFFFFF"/>
              <w:spacing w:line="320" w:lineRule="exact"/>
              <w:jc w:val="center"/>
            </w:pPr>
            <w:r>
              <w:t>4</w:t>
            </w:r>
            <w:r w:rsidRPr="00CA53A1">
              <w:t xml:space="preserve"> </w:t>
            </w:r>
            <w:proofErr w:type="spellStart"/>
            <w:r w:rsidRPr="00CA53A1">
              <w:t>з.е</w:t>
            </w:r>
            <w:proofErr w:type="spellEnd"/>
            <w:r w:rsidRPr="00CA53A1">
              <w:t>., 1</w:t>
            </w:r>
            <w:r>
              <w:t>44</w:t>
            </w:r>
          </w:p>
        </w:tc>
      </w:tr>
      <w:tr w:rsidR="000C7287" w:rsidRPr="00CA53A1" w14:paraId="7060324A" w14:textId="77777777" w:rsidTr="007D1FEA">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0C7287" w:rsidRPr="00CA53A1" w:rsidRDefault="000C7287" w:rsidP="000C7287">
            <w:pPr>
              <w:shd w:val="clear" w:color="auto" w:fill="FFFFFF"/>
              <w:spacing w:line="360" w:lineRule="exact"/>
            </w:pPr>
            <w:r w:rsidRPr="00CA53A1">
              <w:rPr>
                <w:b/>
                <w:bCs/>
                <w:i/>
                <w:iCs/>
                <w:color w:val="000000"/>
              </w:rPr>
              <w:t>Контактная работа-Аудиторные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2260928B" w:rsidR="000C7287" w:rsidRPr="00CA53A1" w:rsidRDefault="000C7287" w:rsidP="000C7287">
            <w:pPr>
              <w:shd w:val="clear" w:color="auto" w:fill="FFFFFF"/>
              <w:spacing w:line="360" w:lineRule="exact"/>
              <w:jc w:val="center"/>
            </w:pPr>
            <w:r>
              <w:t>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B51E8E3" w14:textId="28DD9FCA" w:rsidR="000C7287" w:rsidRPr="00CA53A1" w:rsidRDefault="000C7287" w:rsidP="000C7287">
            <w:pPr>
              <w:shd w:val="clear" w:color="auto" w:fill="FFFFFF"/>
              <w:spacing w:line="360" w:lineRule="exact"/>
              <w:jc w:val="center"/>
            </w:pPr>
            <w:r>
              <w:t>50</w:t>
            </w:r>
          </w:p>
        </w:tc>
      </w:tr>
      <w:tr w:rsidR="000C7287" w:rsidRPr="00CA53A1" w14:paraId="50106533" w14:textId="77777777" w:rsidTr="007D1FEA">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0C7287" w:rsidRPr="00CA53A1" w:rsidRDefault="000C7287" w:rsidP="000C7287">
            <w:pPr>
              <w:shd w:val="clear" w:color="auto" w:fill="FFFFFF"/>
              <w:spacing w:line="360" w:lineRule="exact"/>
            </w:pPr>
            <w:r w:rsidRPr="00CA53A1">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0B9C2503" w:rsidR="000C7287" w:rsidRPr="00CA53A1" w:rsidRDefault="000C7287" w:rsidP="000C7287">
            <w:pPr>
              <w:shd w:val="clear" w:color="auto" w:fill="FFFFFF"/>
              <w:spacing w:line="360" w:lineRule="exact"/>
              <w:jc w:val="center"/>
            </w:pPr>
            <w:r>
              <w:t>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FFCCB4E" w14:textId="34D880BA" w:rsidR="000C7287" w:rsidRPr="00CA53A1" w:rsidRDefault="000C7287" w:rsidP="000C7287">
            <w:pPr>
              <w:shd w:val="clear" w:color="auto" w:fill="FFFFFF"/>
              <w:spacing w:line="360" w:lineRule="exact"/>
              <w:jc w:val="center"/>
            </w:pPr>
            <w:r>
              <w:t>16</w:t>
            </w:r>
          </w:p>
        </w:tc>
      </w:tr>
      <w:tr w:rsidR="000C7287" w:rsidRPr="00CA53A1" w14:paraId="31781BA5" w14:textId="77777777" w:rsidTr="007D1FEA">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0C7287" w:rsidRPr="00CA53A1" w:rsidRDefault="000C7287" w:rsidP="000C7287">
            <w:pPr>
              <w:shd w:val="clear" w:color="auto" w:fill="FFFFFF"/>
              <w:spacing w:line="360" w:lineRule="exact"/>
              <w:ind w:left="5"/>
            </w:pPr>
            <w:r w:rsidRPr="00CA53A1">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75FEC628" w:rsidR="000C7287" w:rsidRPr="00CA53A1" w:rsidRDefault="000C7287" w:rsidP="000C7287">
            <w:pPr>
              <w:shd w:val="clear" w:color="auto" w:fill="FFFFFF"/>
              <w:spacing w:line="360" w:lineRule="exact"/>
              <w:jc w:val="center"/>
            </w:pPr>
            <w:r>
              <w:t>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B846734" w14:textId="56731E7E" w:rsidR="000C7287" w:rsidRPr="00CA53A1" w:rsidRDefault="000C7287" w:rsidP="000C7287">
            <w:pPr>
              <w:shd w:val="clear" w:color="auto" w:fill="FFFFFF"/>
              <w:spacing w:line="360" w:lineRule="exact"/>
              <w:jc w:val="center"/>
            </w:pPr>
            <w:r>
              <w:t>34</w:t>
            </w:r>
          </w:p>
        </w:tc>
      </w:tr>
      <w:tr w:rsidR="000C7287" w:rsidRPr="00CA53A1" w14:paraId="16882AE3" w14:textId="77777777" w:rsidTr="007D1FEA">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0C7287" w:rsidRPr="00CA53A1" w:rsidRDefault="000C7287" w:rsidP="000C7287">
            <w:pPr>
              <w:shd w:val="clear" w:color="auto" w:fill="FFFFFF"/>
              <w:spacing w:line="360" w:lineRule="exact"/>
              <w:ind w:left="14"/>
            </w:pPr>
            <w:r w:rsidRPr="00CA53A1">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545E3D36" w:rsidR="000C7287" w:rsidRPr="00CA53A1" w:rsidRDefault="000C7287" w:rsidP="000C7287">
            <w:pPr>
              <w:shd w:val="clear" w:color="auto" w:fill="FFFFFF"/>
              <w:spacing w:line="360" w:lineRule="exact"/>
              <w:jc w:val="center"/>
            </w:pPr>
            <w:r>
              <w:t>94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4E09384" w14:textId="6AD35742" w:rsidR="000C7287" w:rsidRPr="00CA53A1" w:rsidRDefault="000C7287" w:rsidP="000C7287">
            <w:pPr>
              <w:shd w:val="clear" w:color="auto" w:fill="FFFFFF"/>
              <w:spacing w:line="360" w:lineRule="exact"/>
              <w:jc w:val="center"/>
            </w:pPr>
            <w:r>
              <w:t>94</w:t>
            </w:r>
          </w:p>
        </w:tc>
      </w:tr>
      <w:tr w:rsidR="006C100D" w:rsidRPr="00CA53A1"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6C100D" w:rsidRPr="00CA53A1" w:rsidRDefault="006C100D" w:rsidP="006C100D">
            <w:pPr>
              <w:shd w:val="clear" w:color="auto" w:fill="FFFFFF"/>
              <w:spacing w:line="360" w:lineRule="exact"/>
              <w:ind w:left="19"/>
            </w:pPr>
            <w:r w:rsidRPr="00CA53A1">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4C0A0D66" w:rsidR="006C100D" w:rsidRPr="00CA53A1" w:rsidRDefault="006C100D" w:rsidP="006C100D">
            <w:pPr>
              <w:shd w:val="clear" w:color="auto" w:fill="FFFFFF"/>
              <w:spacing w:line="360" w:lineRule="exact"/>
              <w:jc w:val="center"/>
            </w:pPr>
            <w:r w:rsidRPr="00803AE9">
              <w:t>Домашнее творческое задание</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72E55DE3" w:rsidR="006C100D" w:rsidRPr="00CA53A1" w:rsidRDefault="006C100D" w:rsidP="006C100D">
            <w:pPr>
              <w:shd w:val="clear" w:color="auto" w:fill="FFFFFF"/>
              <w:spacing w:line="360" w:lineRule="exact"/>
              <w:jc w:val="center"/>
            </w:pPr>
            <w:r w:rsidRPr="00803AE9">
              <w:t>Домашнее творческое задание</w:t>
            </w:r>
          </w:p>
        </w:tc>
      </w:tr>
      <w:tr w:rsidR="00E17CC3" w:rsidRPr="00CA53A1"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E17CC3" w:rsidRPr="00CA53A1" w:rsidRDefault="00E17CC3" w:rsidP="00E17CC3">
            <w:pPr>
              <w:shd w:val="clear" w:color="auto" w:fill="FFFFFF"/>
              <w:spacing w:line="360" w:lineRule="exact"/>
              <w:ind w:left="19"/>
            </w:pPr>
            <w:r w:rsidRPr="00CA53A1">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56F478CB" w:rsidR="00E17CC3" w:rsidRPr="00CA53A1" w:rsidRDefault="00E17CC3" w:rsidP="00E17CC3">
            <w:pPr>
              <w:shd w:val="clear" w:color="auto" w:fill="FFFFFF"/>
              <w:spacing w:line="360" w:lineRule="exact"/>
              <w:jc w:val="center"/>
            </w:pPr>
            <w:r w:rsidRPr="00CA53A1">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51597EB6" w:rsidR="00E17CC3" w:rsidRPr="00CA53A1" w:rsidRDefault="00E17CC3" w:rsidP="00E17CC3">
            <w:pPr>
              <w:shd w:val="clear" w:color="auto" w:fill="FFFFFF"/>
              <w:spacing w:line="360" w:lineRule="exact"/>
              <w:jc w:val="center"/>
            </w:pPr>
            <w:r w:rsidRPr="00CA53A1">
              <w:t>Экзамен</w:t>
            </w:r>
          </w:p>
        </w:tc>
      </w:tr>
    </w:tbl>
    <w:p w14:paraId="10CA4053" w14:textId="77777777" w:rsidR="002A57A9" w:rsidRDefault="002A57A9" w:rsidP="004145C2">
      <w:pPr>
        <w:pStyle w:val="1"/>
        <w:spacing w:line="276" w:lineRule="auto"/>
        <w:jc w:val="both"/>
        <w:rPr>
          <w:rFonts w:ascii="Times New Roman" w:hAnsi="Times New Roman"/>
          <w:sz w:val="28"/>
          <w:szCs w:val="28"/>
          <w:lang w:val="ru-RU"/>
        </w:rPr>
      </w:pPr>
      <w:bookmarkStart w:id="9" w:name="_Toc180690621"/>
    </w:p>
    <w:p w14:paraId="3907376F" w14:textId="621B2566" w:rsidR="00C93FE0" w:rsidRDefault="00C93FE0" w:rsidP="004145C2">
      <w:pPr>
        <w:pStyle w:val="1"/>
        <w:spacing w:line="276" w:lineRule="auto"/>
        <w:jc w:val="both"/>
        <w:rPr>
          <w:rFonts w:ascii="Times New Roman" w:hAnsi="Times New Roman"/>
          <w:sz w:val="28"/>
          <w:szCs w:val="28"/>
          <w:lang w:val="ru-RU"/>
        </w:rPr>
      </w:pPr>
      <w:r w:rsidRPr="00CA53A1">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9"/>
      <w:r w:rsidRPr="00CA53A1">
        <w:rPr>
          <w:rFonts w:ascii="Times New Roman" w:hAnsi="Times New Roman"/>
          <w:sz w:val="28"/>
          <w:szCs w:val="28"/>
          <w:lang w:val="ru-RU"/>
        </w:rPr>
        <w:t xml:space="preserve"> </w:t>
      </w:r>
    </w:p>
    <w:p w14:paraId="35C352B2" w14:textId="77777777" w:rsidR="004145C2" w:rsidRPr="004145C2" w:rsidRDefault="004145C2" w:rsidP="004145C2">
      <w:pPr>
        <w:rPr>
          <w:lang w:eastAsia="en-US"/>
        </w:rPr>
      </w:pPr>
    </w:p>
    <w:p w14:paraId="64E6719E" w14:textId="77777777" w:rsidR="00C93FE0" w:rsidRPr="00CA53A1" w:rsidRDefault="00C93FE0" w:rsidP="0001239C">
      <w:pPr>
        <w:pStyle w:val="1"/>
        <w:spacing w:line="360" w:lineRule="auto"/>
        <w:jc w:val="both"/>
        <w:rPr>
          <w:rFonts w:ascii="Times New Roman" w:hAnsi="Times New Roman"/>
          <w:sz w:val="28"/>
          <w:szCs w:val="28"/>
          <w:lang w:val="ru-RU"/>
        </w:rPr>
      </w:pPr>
      <w:bookmarkStart w:id="10" w:name="_Toc180690622"/>
      <w:r w:rsidRPr="00CA53A1">
        <w:rPr>
          <w:rFonts w:ascii="Times New Roman" w:hAnsi="Times New Roman"/>
          <w:sz w:val="28"/>
          <w:szCs w:val="28"/>
          <w:lang w:val="ru-RU"/>
        </w:rPr>
        <w:t>5.1. Содержание дисциплины</w:t>
      </w:r>
      <w:bookmarkEnd w:id="10"/>
      <w:r w:rsidRPr="00CA53A1">
        <w:rPr>
          <w:rFonts w:ascii="Times New Roman" w:hAnsi="Times New Roman"/>
          <w:sz w:val="28"/>
          <w:szCs w:val="28"/>
          <w:lang w:val="ru-RU"/>
        </w:rPr>
        <w:t xml:space="preserve"> </w:t>
      </w:r>
    </w:p>
    <w:p w14:paraId="546FA298" w14:textId="77777777" w:rsidR="00C379F0" w:rsidRPr="00CA53A1" w:rsidRDefault="00C379F0" w:rsidP="00C379F0">
      <w:pPr>
        <w:rPr>
          <w:lang w:eastAsia="en-US"/>
        </w:rPr>
      </w:pPr>
    </w:p>
    <w:p w14:paraId="51191153" w14:textId="6425AAFD" w:rsidR="00782F15" w:rsidRDefault="00782F15" w:rsidP="00321CB6">
      <w:pPr>
        <w:autoSpaceDE w:val="0"/>
        <w:autoSpaceDN w:val="0"/>
        <w:adjustRightInd w:val="0"/>
        <w:jc w:val="both"/>
        <w:rPr>
          <w:sz w:val="28"/>
          <w:szCs w:val="28"/>
        </w:rPr>
      </w:pPr>
      <w:r>
        <w:rPr>
          <w:b/>
          <w:bCs/>
          <w:sz w:val="28"/>
          <w:szCs w:val="28"/>
        </w:rPr>
        <w:t>Тема 1</w:t>
      </w:r>
      <w:r w:rsidR="00321CB6">
        <w:rPr>
          <w:b/>
          <w:bCs/>
          <w:sz w:val="28"/>
          <w:szCs w:val="28"/>
        </w:rPr>
        <w:t>.</w:t>
      </w:r>
      <w:r>
        <w:rPr>
          <w:b/>
          <w:bCs/>
          <w:sz w:val="28"/>
          <w:szCs w:val="28"/>
        </w:rPr>
        <w:t xml:space="preserve"> </w:t>
      </w:r>
      <w:r w:rsidRPr="00782F15">
        <w:rPr>
          <w:b/>
          <w:bCs/>
          <w:sz w:val="28"/>
          <w:szCs w:val="28"/>
        </w:rPr>
        <w:t>Введение в международный учет.</w:t>
      </w:r>
      <w:r w:rsidRPr="00782F15">
        <w:rPr>
          <w:sz w:val="28"/>
          <w:szCs w:val="28"/>
        </w:rPr>
        <w:t xml:space="preserve"> Концепции, цели, принципы и эволюция международной системы учета. Роль международных стандартов финансовой отчетности (МСФО).</w:t>
      </w:r>
      <w:r w:rsidR="008679C6">
        <w:rPr>
          <w:sz w:val="28"/>
          <w:szCs w:val="28"/>
        </w:rPr>
        <w:t xml:space="preserve"> </w:t>
      </w:r>
      <w:r w:rsidR="007E5EB3">
        <w:rPr>
          <w:sz w:val="28"/>
          <w:szCs w:val="28"/>
        </w:rPr>
        <w:t xml:space="preserve">Формирование и развитие системы МСФО. </w:t>
      </w:r>
      <w:r w:rsidR="008679C6">
        <w:rPr>
          <w:sz w:val="28"/>
          <w:szCs w:val="28"/>
        </w:rPr>
        <w:t>Основы построения учетной политики организации.</w:t>
      </w:r>
    </w:p>
    <w:p w14:paraId="0EF52A3E" w14:textId="77777777" w:rsidR="00782F15" w:rsidRPr="00782F15" w:rsidRDefault="00782F15" w:rsidP="00321CB6">
      <w:pPr>
        <w:autoSpaceDE w:val="0"/>
        <w:autoSpaceDN w:val="0"/>
        <w:adjustRightInd w:val="0"/>
        <w:jc w:val="both"/>
        <w:rPr>
          <w:sz w:val="28"/>
          <w:szCs w:val="28"/>
        </w:rPr>
      </w:pPr>
    </w:p>
    <w:p w14:paraId="49BA7D49" w14:textId="151C63AE" w:rsidR="00782F15" w:rsidRPr="00782F15" w:rsidRDefault="00782F15" w:rsidP="003B491B">
      <w:pPr>
        <w:autoSpaceDE w:val="0"/>
        <w:autoSpaceDN w:val="0"/>
        <w:adjustRightInd w:val="0"/>
        <w:jc w:val="both"/>
        <w:rPr>
          <w:sz w:val="28"/>
          <w:szCs w:val="28"/>
        </w:rPr>
      </w:pPr>
      <w:r>
        <w:rPr>
          <w:b/>
          <w:bCs/>
          <w:sz w:val="28"/>
          <w:szCs w:val="28"/>
        </w:rPr>
        <w:t>Тема 2</w:t>
      </w:r>
      <w:r w:rsidR="00321CB6">
        <w:rPr>
          <w:b/>
          <w:bCs/>
          <w:sz w:val="28"/>
          <w:szCs w:val="28"/>
        </w:rPr>
        <w:t>.</w:t>
      </w:r>
      <w:r>
        <w:rPr>
          <w:b/>
          <w:bCs/>
          <w:sz w:val="28"/>
          <w:szCs w:val="28"/>
        </w:rPr>
        <w:t xml:space="preserve"> </w:t>
      </w:r>
      <w:r w:rsidRPr="00782F15">
        <w:rPr>
          <w:b/>
          <w:bCs/>
          <w:sz w:val="28"/>
          <w:szCs w:val="28"/>
        </w:rPr>
        <w:t>МСФО: основные элементы.</w:t>
      </w:r>
      <w:r w:rsidRPr="00782F15">
        <w:rPr>
          <w:sz w:val="28"/>
          <w:szCs w:val="28"/>
        </w:rPr>
        <w:t xml:space="preserve"> Принципы признания, оценки и представления активов, обязательств, доходов и расходов в соответствии с МСФО.</w:t>
      </w:r>
      <w:r w:rsidR="007E5EB3">
        <w:rPr>
          <w:sz w:val="28"/>
          <w:szCs w:val="28"/>
        </w:rPr>
        <w:t xml:space="preserve"> </w:t>
      </w:r>
      <w:r w:rsidR="007E5EB3" w:rsidRPr="007E5EB3">
        <w:rPr>
          <w:sz w:val="28"/>
          <w:szCs w:val="28"/>
        </w:rPr>
        <w:t>Представление финансовой отчетности М</w:t>
      </w:r>
      <w:r w:rsidR="007E5EB3">
        <w:rPr>
          <w:sz w:val="28"/>
          <w:szCs w:val="28"/>
        </w:rPr>
        <w:t>СФО</w:t>
      </w:r>
      <w:r w:rsidR="007E5EB3" w:rsidRPr="007E5EB3">
        <w:rPr>
          <w:sz w:val="28"/>
          <w:szCs w:val="28"/>
        </w:rPr>
        <w:t xml:space="preserve"> (</w:t>
      </w:r>
      <w:r w:rsidR="007E5EB3">
        <w:rPr>
          <w:sz w:val="28"/>
          <w:szCs w:val="28"/>
          <w:lang w:val="en-US"/>
        </w:rPr>
        <w:t>IAS</w:t>
      </w:r>
      <w:r w:rsidR="007E5EB3" w:rsidRPr="007E5EB3">
        <w:rPr>
          <w:sz w:val="28"/>
          <w:szCs w:val="28"/>
        </w:rPr>
        <w:t>) 1</w:t>
      </w:r>
      <w:r w:rsidR="007E5EB3">
        <w:rPr>
          <w:sz w:val="28"/>
          <w:szCs w:val="28"/>
        </w:rPr>
        <w:t>.</w:t>
      </w:r>
      <w:r w:rsidR="007E5EB3" w:rsidRPr="007E5EB3">
        <w:rPr>
          <w:sz w:val="28"/>
          <w:szCs w:val="28"/>
        </w:rPr>
        <w:t xml:space="preserve"> </w:t>
      </w:r>
      <w:r w:rsidR="003B491B" w:rsidRPr="003B491B">
        <w:rPr>
          <w:sz w:val="28"/>
          <w:szCs w:val="28"/>
        </w:rPr>
        <w:t>Первое применение международных стандартов финансовой отчетности МСФО (IFRS) 1</w:t>
      </w:r>
      <w:r w:rsidR="003B491B">
        <w:rPr>
          <w:sz w:val="28"/>
          <w:szCs w:val="28"/>
        </w:rPr>
        <w:t xml:space="preserve">. </w:t>
      </w:r>
      <w:r w:rsidR="007E5EB3">
        <w:rPr>
          <w:sz w:val="28"/>
          <w:szCs w:val="28"/>
        </w:rPr>
        <w:t>Запасы</w:t>
      </w:r>
      <w:r w:rsidR="007E5EB3" w:rsidRPr="007E5EB3">
        <w:rPr>
          <w:sz w:val="28"/>
          <w:szCs w:val="28"/>
        </w:rPr>
        <w:t xml:space="preserve"> М</w:t>
      </w:r>
      <w:r w:rsidR="007E5EB3">
        <w:rPr>
          <w:sz w:val="28"/>
          <w:szCs w:val="28"/>
        </w:rPr>
        <w:t>СФО</w:t>
      </w:r>
      <w:r w:rsidR="007E5EB3" w:rsidRPr="007E5EB3">
        <w:rPr>
          <w:sz w:val="28"/>
          <w:szCs w:val="28"/>
        </w:rPr>
        <w:t xml:space="preserve"> (</w:t>
      </w:r>
      <w:r w:rsidR="007E5EB3" w:rsidRPr="003B491B">
        <w:rPr>
          <w:sz w:val="28"/>
          <w:szCs w:val="28"/>
        </w:rPr>
        <w:t>IAS</w:t>
      </w:r>
      <w:r w:rsidR="007E5EB3" w:rsidRPr="007E5EB3">
        <w:rPr>
          <w:sz w:val="28"/>
          <w:szCs w:val="28"/>
        </w:rPr>
        <w:t xml:space="preserve">) </w:t>
      </w:r>
      <w:r w:rsidR="007E5EB3">
        <w:rPr>
          <w:sz w:val="28"/>
          <w:szCs w:val="28"/>
        </w:rPr>
        <w:t xml:space="preserve">2. </w:t>
      </w:r>
      <w:r w:rsidR="007E5EB3" w:rsidRPr="007E5EB3">
        <w:rPr>
          <w:sz w:val="28"/>
          <w:szCs w:val="28"/>
        </w:rPr>
        <w:t>Отчет о движении денежных средств МСФО (IAS) 7</w:t>
      </w:r>
      <w:r w:rsidR="007E5EB3">
        <w:rPr>
          <w:sz w:val="28"/>
          <w:szCs w:val="28"/>
        </w:rPr>
        <w:t>.</w:t>
      </w:r>
      <w:r w:rsidR="007E5EB3" w:rsidRPr="003B491B">
        <w:rPr>
          <w:sz w:val="28"/>
          <w:szCs w:val="28"/>
        </w:rPr>
        <w:t xml:space="preserve"> </w:t>
      </w:r>
      <w:r w:rsidR="007E5EB3" w:rsidRPr="007E5EB3">
        <w:rPr>
          <w:sz w:val="28"/>
          <w:szCs w:val="28"/>
        </w:rPr>
        <w:t>Основные средства</w:t>
      </w:r>
      <w:r w:rsidR="007E5EB3">
        <w:rPr>
          <w:sz w:val="28"/>
          <w:szCs w:val="28"/>
        </w:rPr>
        <w:t xml:space="preserve"> </w:t>
      </w:r>
      <w:r w:rsidR="007E5EB3" w:rsidRPr="007E5EB3">
        <w:rPr>
          <w:sz w:val="28"/>
          <w:szCs w:val="28"/>
        </w:rPr>
        <w:t>МСФО (IAS) 16</w:t>
      </w:r>
      <w:r w:rsidR="007E5EB3">
        <w:rPr>
          <w:sz w:val="28"/>
          <w:szCs w:val="28"/>
        </w:rPr>
        <w:t xml:space="preserve">. </w:t>
      </w:r>
      <w:r w:rsidR="007E5EB3" w:rsidRPr="007E5EB3">
        <w:rPr>
          <w:sz w:val="28"/>
          <w:szCs w:val="28"/>
        </w:rPr>
        <w:t>Нематериальные активы МСФО (IAS) 38</w:t>
      </w:r>
      <w:r w:rsidR="007E5EB3">
        <w:rPr>
          <w:sz w:val="28"/>
          <w:szCs w:val="28"/>
        </w:rPr>
        <w:t>.</w:t>
      </w:r>
      <w:r w:rsidR="003B491B">
        <w:rPr>
          <w:sz w:val="28"/>
          <w:szCs w:val="28"/>
        </w:rPr>
        <w:t xml:space="preserve"> </w:t>
      </w:r>
      <w:r w:rsidR="003B491B" w:rsidRPr="003B491B">
        <w:rPr>
          <w:sz w:val="28"/>
          <w:szCs w:val="28"/>
        </w:rPr>
        <w:t>Аренда МСФО (IFRS) 16. Инвестиционная недвижимость МСФО (IAS) 40</w:t>
      </w:r>
      <w:r w:rsidR="00EE5856">
        <w:rPr>
          <w:sz w:val="28"/>
          <w:szCs w:val="28"/>
        </w:rPr>
        <w:t>.</w:t>
      </w:r>
      <w:r w:rsidR="00EE5856" w:rsidRPr="00EE5856">
        <w:t xml:space="preserve"> </w:t>
      </w:r>
      <w:r w:rsidR="00EE5856" w:rsidRPr="00EE5856">
        <w:rPr>
          <w:sz w:val="28"/>
          <w:szCs w:val="28"/>
        </w:rPr>
        <w:t>Выручка по договорам с покупателями МСФО (IFRS) 15</w:t>
      </w:r>
      <w:r w:rsidR="00EE5856">
        <w:rPr>
          <w:sz w:val="28"/>
          <w:szCs w:val="28"/>
        </w:rPr>
        <w:t>.</w:t>
      </w:r>
    </w:p>
    <w:p w14:paraId="49A5B887" w14:textId="77777777" w:rsidR="00782F15" w:rsidRDefault="00782F15" w:rsidP="00321CB6">
      <w:pPr>
        <w:autoSpaceDE w:val="0"/>
        <w:autoSpaceDN w:val="0"/>
        <w:adjustRightInd w:val="0"/>
        <w:jc w:val="both"/>
        <w:rPr>
          <w:b/>
          <w:bCs/>
          <w:sz w:val="28"/>
          <w:szCs w:val="28"/>
        </w:rPr>
      </w:pPr>
    </w:p>
    <w:p w14:paraId="606DE341" w14:textId="1013E559" w:rsidR="00782F15" w:rsidRPr="00782F15" w:rsidRDefault="00782F15" w:rsidP="00EE5856">
      <w:pPr>
        <w:autoSpaceDE w:val="0"/>
        <w:autoSpaceDN w:val="0"/>
        <w:adjustRightInd w:val="0"/>
        <w:jc w:val="both"/>
        <w:rPr>
          <w:sz w:val="28"/>
          <w:szCs w:val="28"/>
        </w:rPr>
      </w:pPr>
      <w:r>
        <w:rPr>
          <w:b/>
          <w:bCs/>
          <w:sz w:val="28"/>
          <w:szCs w:val="28"/>
        </w:rPr>
        <w:t>Тема 3</w:t>
      </w:r>
      <w:r w:rsidR="00321CB6">
        <w:rPr>
          <w:b/>
          <w:bCs/>
          <w:sz w:val="28"/>
          <w:szCs w:val="28"/>
        </w:rPr>
        <w:t>.</w:t>
      </w:r>
      <w:r>
        <w:rPr>
          <w:b/>
          <w:bCs/>
          <w:sz w:val="28"/>
          <w:szCs w:val="28"/>
        </w:rPr>
        <w:t xml:space="preserve"> </w:t>
      </w:r>
      <w:r w:rsidRPr="00782F15">
        <w:rPr>
          <w:b/>
          <w:bCs/>
          <w:sz w:val="28"/>
          <w:szCs w:val="28"/>
        </w:rPr>
        <w:t>Консолидированная финансовая отчетность.</w:t>
      </w:r>
      <w:r w:rsidRPr="00782F15">
        <w:rPr>
          <w:sz w:val="28"/>
          <w:szCs w:val="28"/>
        </w:rPr>
        <w:t xml:space="preserve"> Подготовка консолидированной отчетности группы компаний, учет дочерних и ассоциированных организаций.</w:t>
      </w:r>
      <w:r w:rsidR="00EE5856">
        <w:rPr>
          <w:sz w:val="28"/>
          <w:szCs w:val="28"/>
        </w:rPr>
        <w:t xml:space="preserve"> </w:t>
      </w:r>
      <w:r w:rsidR="00EE5856" w:rsidRPr="00EE5856">
        <w:rPr>
          <w:sz w:val="28"/>
          <w:szCs w:val="28"/>
        </w:rPr>
        <w:t>Объединения бизнеса</w:t>
      </w:r>
      <w:r w:rsidR="00EE5856">
        <w:rPr>
          <w:sz w:val="28"/>
          <w:szCs w:val="28"/>
        </w:rPr>
        <w:t xml:space="preserve"> МСФО</w:t>
      </w:r>
      <w:r w:rsidR="00EE5856" w:rsidRPr="00EE5856">
        <w:rPr>
          <w:sz w:val="28"/>
          <w:szCs w:val="28"/>
        </w:rPr>
        <w:t xml:space="preserve"> (IFRS) 3; </w:t>
      </w:r>
      <w:r w:rsidR="00EE5856">
        <w:rPr>
          <w:sz w:val="28"/>
          <w:szCs w:val="28"/>
        </w:rPr>
        <w:t>К</w:t>
      </w:r>
      <w:r w:rsidR="00EE5856" w:rsidRPr="00EE5856">
        <w:rPr>
          <w:sz w:val="28"/>
          <w:szCs w:val="28"/>
        </w:rPr>
        <w:t>онсолидированная финансовая отчетность</w:t>
      </w:r>
      <w:r w:rsidR="00EE5856">
        <w:rPr>
          <w:sz w:val="28"/>
          <w:szCs w:val="28"/>
        </w:rPr>
        <w:t xml:space="preserve"> </w:t>
      </w:r>
      <w:r w:rsidR="00EE5856" w:rsidRPr="00EE5856">
        <w:rPr>
          <w:sz w:val="28"/>
          <w:szCs w:val="28"/>
        </w:rPr>
        <w:t xml:space="preserve">МСФО (IFRS) 10; </w:t>
      </w:r>
      <w:r w:rsidR="00EE5856">
        <w:rPr>
          <w:sz w:val="28"/>
          <w:szCs w:val="28"/>
        </w:rPr>
        <w:t>О</w:t>
      </w:r>
      <w:r w:rsidR="00EE5856" w:rsidRPr="00EE5856">
        <w:rPr>
          <w:sz w:val="28"/>
          <w:szCs w:val="28"/>
        </w:rPr>
        <w:t>тдельная финансовая отчетность</w:t>
      </w:r>
      <w:r w:rsidR="00EE5856">
        <w:rPr>
          <w:sz w:val="28"/>
          <w:szCs w:val="28"/>
        </w:rPr>
        <w:t xml:space="preserve"> </w:t>
      </w:r>
      <w:r w:rsidR="00EE5856" w:rsidRPr="00EE5856">
        <w:rPr>
          <w:sz w:val="28"/>
          <w:szCs w:val="28"/>
        </w:rPr>
        <w:t xml:space="preserve">МСФО (IAS) 27; </w:t>
      </w:r>
      <w:r w:rsidR="00EE5856">
        <w:rPr>
          <w:sz w:val="28"/>
          <w:szCs w:val="28"/>
        </w:rPr>
        <w:t>И</w:t>
      </w:r>
      <w:r w:rsidR="00EE5856" w:rsidRPr="00EE5856">
        <w:rPr>
          <w:sz w:val="28"/>
          <w:szCs w:val="28"/>
        </w:rPr>
        <w:t>нвестиции в ассоциированные и совместные предприятия МСФО (IAS) 28; Совместное предпринимательство МСФО (IFRS) 11; Раскрытие информации об участии в других организациях</w:t>
      </w:r>
      <w:r w:rsidR="00EE5856">
        <w:rPr>
          <w:sz w:val="28"/>
          <w:szCs w:val="28"/>
        </w:rPr>
        <w:t xml:space="preserve"> </w:t>
      </w:r>
      <w:r w:rsidR="00EE5856" w:rsidRPr="00EE5856">
        <w:rPr>
          <w:sz w:val="28"/>
          <w:szCs w:val="28"/>
        </w:rPr>
        <w:t>МСФО (IFRS) 12</w:t>
      </w:r>
      <w:r w:rsidR="00EE5856">
        <w:rPr>
          <w:sz w:val="28"/>
          <w:szCs w:val="28"/>
        </w:rPr>
        <w:t>.</w:t>
      </w:r>
    </w:p>
    <w:p w14:paraId="75F2E843" w14:textId="77777777" w:rsidR="00782F15" w:rsidRDefault="00782F15" w:rsidP="00321CB6">
      <w:pPr>
        <w:autoSpaceDE w:val="0"/>
        <w:autoSpaceDN w:val="0"/>
        <w:adjustRightInd w:val="0"/>
        <w:jc w:val="both"/>
        <w:rPr>
          <w:b/>
          <w:bCs/>
          <w:sz w:val="28"/>
          <w:szCs w:val="28"/>
        </w:rPr>
      </w:pPr>
    </w:p>
    <w:p w14:paraId="0F57E763" w14:textId="60FA9F07" w:rsidR="00515E2D" w:rsidRDefault="00782F15" w:rsidP="00515E2D">
      <w:pPr>
        <w:autoSpaceDE w:val="0"/>
        <w:autoSpaceDN w:val="0"/>
        <w:adjustRightInd w:val="0"/>
        <w:jc w:val="both"/>
        <w:rPr>
          <w:sz w:val="28"/>
          <w:szCs w:val="28"/>
        </w:rPr>
      </w:pPr>
      <w:r>
        <w:rPr>
          <w:b/>
          <w:bCs/>
          <w:sz w:val="28"/>
          <w:szCs w:val="28"/>
        </w:rPr>
        <w:t>Тема 4</w:t>
      </w:r>
      <w:r w:rsidR="00321CB6">
        <w:rPr>
          <w:b/>
          <w:bCs/>
          <w:sz w:val="28"/>
          <w:szCs w:val="28"/>
        </w:rPr>
        <w:t>.</w:t>
      </w:r>
      <w:r>
        <w:rPr>
          <w:b/>
          <w:bCs/>
          <w:sz w:val="28"/>
          <w:szCs w:val="28"/>
        </w:rPr>
        <w:t xml:space="preserve"> </w:t>
      </w:r>
      <w:r w:rsidRPr="00782F15">
        <w:rPr>
          <w:b/>
          <w:bCs/>
          <w:sz w:val="28"/>
          <w:szCs w:val="28"/>
        </w:rPr>
        <w:t>Международный аудит.</w:t>
      </w:r>
      <w:r w:rsidRPr="00782F15">
        <w:rPr>
          <w:sz w:val="28"/>
          <w:szCs w:val="28"/>
        </w:rPr>
        <w:t xml:space="preserve"> Стандарты аудита, применяемые в международной практике. Планирование и проведение аудиторских проверок.</w:t>
      </w:r>
      <w:r w:rsidR="00515E2D" w:rsidRPr="00515E2D">
        <w:t xml:space="preserve"> </w:t>
      </w:r>
      <w:r w:rsidR="00515E2D">
        <w:t>С</w:t>
      </w:r>
      <w:r w:rsidR="00515E2D" w:rsidRPr="00515E2D">
        <w:rPr>
          <w:sz w:val="28"/>
          <w:szCs w:val="28"/>
        </w:rPr>
        <w:t>одержание и порядок использования Международных стандартов аудита (МСА)</w:t>
      </w:r>
      <w:r w:rsidR="00515E2D">
        <w:rPr>
          <w:sz w:val="28"/>
          <w:szCs w:val="28"/>
        </w:rPr>
        <w:t xml:space="preserve">. </w:t>
      </w:r>
      <w:r w:rsidR="00515E2D" w:rsidRPr="00515E2D">
        <w:rPr>
          <w:sz w:val="28"/>
          <w:szCs w:val="28"/>
        </w:rPr>
        <w:t>Вводные аспекты аудита и МСА, посвященные организации аудиторской проверки. Принятие аудиторского задания</w:t>
      </w:r>
      <w:r w:rsidR="00515E2D">
        <w:rPr>
          <w:sz w:val="28"/>
          <w:szCs w:val="28"/>
        </w:rPr>
        <w:t>.</w:t>
      </w:r>
      <w:r w:rsidR="00515E2D" w:rsidRPr="00515E2D">
        <w:t xml:space="preserve"> </w:t>
      </w:r>
      <w:r w:rsidR="00515E2D">
        <w:t>П</w:t>
      </w:r>
      <w:r w:rsidR="00515E2D" w:rsidRPr="00515E2D">
        <w:rPr>
          <w:sz w:val="28"/>
          <w:szCs w:val="28"/>
        </w:rPr>
        <w:t>ланирование аудита и оценка аудиторского риска и существенности согласно МСА. Система внутреннего контроля в аудите</w:t>
      </w:r>
      <w:r w:rsidR="00515E2D">
        <w:rPr>
          <w:sz w:val="28"/>
          <w:szCs w:val="28"/>
        </w:rPr>
        <w:t xml:space="preserve">. </w:t>
      </w:r>
      <w:r w:rsidR="00515E2D" w:rsidRPr="00515E2D">
        <w:rPr>
          <w:sz w:val="28"/>
          <w:szCs w:val="28"/>
        </w:rPr>
        <w:t>МСА, регламентирующие основные методы получения аудиторских доказательств</w:t>
      </w:r>
      <w:r w:rsidR="00515E2D">
        <w:rPr>
          <w:sz w:val="28"/>
          <w:szCs w:val="28"/>
        </w:rPr>
        <w:t>.</w:t>
      </w:r>
      <w:r w:rsidR="00515E2D" w:rsidRPr="00515E2D">
        <w:t xml:space="preserve"> </w:t>
      </w:r>
      <w:r w:rsidR="00515E2D" w:rsidRPr="00515E2D">
        <w:rPr>
          <w:sz w:val="28"/>
          <w:szCs w:val="28"/>
        </w:rPr>
        <w:t>МСА, регламентирующие процессы сбора и обобщения информации в ходе аудиторской проверки</w:t>
      </w:r>
      <w:r w:rsidR="00515E2D">
        <w:rPr>
          <w:sz w:val="28"/>
          <w:szCs w:val="28"/>
        </w:rPr>
        <w:t>.</w:t>
      </w:r>
      <w:r w:rsidR="00515E2D" w:rsidRPr="00515E2D">
        <w:t xml:space="preserve"> </w:t>
      </w:r>
      <w:r w:rsidR="00515E2D">
        <w:t>З</w:t>
      </w:r>
      <w:r w:rsidR="00515E2D" w:rsidRPr="00515E2D">
        <w:rPr>
          <w:sz w:val="28"/>
          <w:szCs w:val="28"/>
        </w:rPr>
        <w:t>авершение аудиторского задания. МСА, регламентирующие оформление результатов аудиторских проверок</w:t>
      </w:r>
      <w:r w:rsidR="00515E2D">
        <w:rPr>
          <w:sz w:val="28"/>
          <w:szCs w:val="28"/>
        </w:rPr>
        <w:t>.</w:t>
      </w:r>
      <w:r w:rsidR="00515E2D" w:rsidRPr="00515E2D">
        <w:t xml:space="preserve"> </w:t>
      </w:r>
      <w:r w:rsidR="00515E2D" w:rsidRPr="00515E2D">
        <w:rPr>
          <w:sz w:val="28"/>
          <w:szCs w:val="28"/>
        </w:rPr>
        <w:t>МСА, регламентирующие обязанности аудитора по информационному взаимодействию с руководством организации и лицами, отвечающими за корпоративное управление. Работа аудитора с внутренними аудиторами организации и экспертами</w:t>
      </w:r>
      <w:r w:rsidR="00515E2D">
        <w:rPr>
          <w:sz w:val="28"/>
          <w:szCs w:val="28"/>
        </w:rPr>
        <w:t>.</w:t>
      </w:r>
    </w:p>
    <w:p w14:paraId="57F222F8" w14:textId="77777777" w:rsidR="00515E2D" w:rsidRDefault="00515E2D" w:rsidP="00321CB6">
      <w:pPr>
        <w:autoSpaceDE w:val="0"/>
        <w:autoSpaceDN w:val="0"/>
        <w:adjustRightInd w:val="0"/>
        <w:jc w:val="both"/>
        <w:rPr>
          <w:sz w:val="28"/>
          <w:szCs w:val="28"/>
        </w:rPr>
      </w:pPr>
    </w:p>
    <w:p w14:paraId="042C4F99" w14:textId="740E1AD8" w:rsidR="00782F15" w:rsidRDefault="00782F15" w:rsidP="007B1C0F">
      <w:pPr>
        <w:autoSpaceDE w:val="0"/>
        <w:autoSpaceDN w:val="0"/>
        <w:adjustRightInd w:val="0"/>
        <w:jc w:val="both"/>
        <w:rPr>
          <w:sz w:val="28"/>
          <w:szCs w:val="28"/>
        </w:rPr>
      </w:pPr>
      <w:r>
        <w:rPr>
          <w:b/>
          <w:bCs/>
          <w:sz w:val="28"/>
          <w:szCs w:val="28"/>
        </w:rPr>
        <w:t>Тема 5</w:t>
      </w:r>
      <w:r w:rsidR="00321CB6">
        <w:rPr>
          <w:b/>
          <w:bCs/>
          <w:sz w:val="28"/>
          <w:szCs w:val="28"/>
        </w:rPr>
        <w:t>.</w:t>
      </w:r>
      <w:r>
        <w:rPr>
          <w:b/>
          <w:bCs/>
          <w:sz w:val="28"/>
          <w:szCs w:val="28"/>
        </w:rPr>
        <w:t xml:space="preserve"> </w:t>
      </w:r>
      <w:r w:rsidRPr="00782F15">
        <w:rPr>
          <w:b/>
          <w:bCs/>
          <w:sz w:val="28"/>
          <w:szCs w:val="28"/>
        </w:rPr>
        <w:t>Аудит в условиях глобализации.</w:t>
      </w:r>
      <w:r w:rsidRPr="00782F15">
        <w:rPr>
          <w:sz w:val="28"/>
          <w:szCs w:val="28"/>
        </w:rPr>
        <w:t xml:space="preserve"> Особенности аудита международных компаний, валютный контроль и трансфертное ценообразование.</w:t>
      </w:r>
      <w:r w:rsidR="007B1C0F">
        <w:rPr>
          <w:sz w:val="28"/>
          <w:szCs w:val="28"/>
        </w:rPr>
        <w:t xml:space="preserve"> </w:t>
      </w:r>
      <w:r w:rsidR="007B1C0F" w:rsidRPr="007B1C0F">
        <w:rPr>
          <w:sz w:val="28"/>
          <w:szCs w:val="28"/>
        </w:rPr>
        <w:t>Зарубежная практика налогового регулирования трансфертного</w:t>
      </w:r>
      <w:r w:rsidR="007B1C0F">
        <w:rPr>
          <w:sz w:val="28"/>
          <w:szCs w:val="28"/>
        </w:rPr>
        <w:t xml:space="preserve"> </w:t>
      </w:r>
      <w:r w:rsidR="007B1C0F" w:rsidRPr="007B1C0F">
        <w:rPr>
          <w:sz w:val="28"/>
          <w:szCs w:val="28"/>
        </w:rPr>
        <w:t>ценообразования в целях формирования налоговой базы</w:t>
      </w:r>
      <w:r w:rsidR="007B1C0F">
        <w:rPr>
          <w:sz w:val="28"/>
          <w:szCs w:val="28"/>
        </w:rPr>
        <w:t xml:space="preserve"> </w:t>
      </w:r>
      <w:r w:rsidR="007B1C0F" w:rsidRPr="007B1C0F">
        <w:rPr>
          <w:sz w:val="28"/>
          <w:szCs w:val="28"/>
        </w:rPr>
        <w:t xml:space="preserve">по </w:t>
      </w:r>
      <w:proofErr w:type="spellStart"/>
      <w:r w:rsidR="007B1C0F" w:rsidRPr="007B1C0F">
        <w:rPr>
          <w:sz w:val="28"/>
          <w:szCs w:val="28"/>
        </w:rPr>
        <w:t>бюджетообразующим</w:t>
      </w:r>
      <w:proofErr w:type="spellEnd"/>
      <w:r w:rsidR="007B1C0F" w:rsidRPr="007B1C0F">
        <w:rPr>
          <w:sz w:val="28"/>
          <w:szCs w:val="28"/>
        </w:rPr>
        <w:t xml:space="preserve"> налогам</w:t>
      </w:r>
      <w:r w:rsidR="007B1C0F">
        <w:rPr>
          <w:sz w:val="28"/>
          <w:szCs w:val="28"/>
        </w:rPr>
        <w:t>.</w:t>
      </w:r>
    </w:p>
    <w:p w14:paraId="4563E14E" w14:textId="77777777" w:rsidR="003A7D53" w:rsidRPr="00782F15" w:rsidRDefault="003A7D53" w:rsidP="00321CB6">
      <w:pPr>
        <w:autoSpaceDE w:val="0"/>
        <w:autoSpaceDN w:val="0"/>
        <w:adjustRightInd w:val="0"/>
        <w:jc w:val="both"/>
        <w:rPr>
          <w:sz w:val="28"/>
          <w:szCs w:val="28"/>
        </w:rPr>
      </w:pPr>
    </w:p>
    <w:p w14:paraId="32F65110" w14:textId="6DA9CF34" w:rsidR="00782F15" w:rsidRDefault="003A7D53" w:rsidP="00321CB6">
      <w:pPr>
        <w:autoSpaceDE w:val="0"/>
        <w:autoSpaceDN w:val="0"/>
        <w:adjustRightInd w:val="0"/>
        <w:jc w:val="both"/>
        <w:rPr>
          <w:sz w:val="28"/>
          <w:szCs w:val="28"/>
        </w:rPr>
      </w:pPr>
      <w:r>
        <w:rPr>
          <w:b/>
          <w:bCs/>
          <w:sz w:val="28"/>
          <w:szCs w:val="28"/>
        </w:rPr>
        <w:t>Тема 6</w:t>
      </w:r>
      <w:r w:rsidR="00321CB6">
        <w:rPr>
          <w:b/>
          <w:bCs/>
          <w:sz w:val="28"/>
          <w:szCs w:val="28"/>
        </w:rPr>
        <w:t>.</w:t>
      </w:r>
      <w:r>
        <w:rPr>
          <w:b/>
          <w:bCs/>
          <w:sz w:val="28"/>
          <w:szCs w:val="28"/>
        </w:rPr>
        <w:t xml:space="preserve"> </w:t>
      </w:r>
      <w:r w:rsidR="00782F15" w:rsidRPr="00782F15">
        <w:rPr>
          <w:b/>
          <w:bCs/>
          <w:sz w:val="28"/>
          <w:szCs w:val="28"/>
        </w:rPr>
        <w:t>Учет и аудит в странах Востока.</w:t>
      </w:r>
      <w:r w:rsidR="00782F15" w:rsidRPr="00782F15">
        <w:rPr>
          <w:sz w:val="28"/>
          <w:szCs w:val="28"/>
        </w:rPr>
        <w:t xml:space="preserve"> Специфика применения МСФО и национальных стандартов учета в странах Востока (Китай, Япония, Корея и др.).</w:t>
      </w:r>
    </w:p>
    <w:p w14:paraId="0E8466F7" w14:textId="77777777" w:rsidR="003A7D53" w:rsidRPr="00782F15" w:rsidRDefault="003A7D53" w:rsidP="00321CB6">
      <w:pPr>
        <w:autoSpaceDE w:val="0"/>
        <w:autoSpaceDN w:val="0"/>
        <w:adjustRightInd w:val="0"/>
        <w:jc w:val="both"/>
        <w:rPr>
          <w:sz w:val="28"/>
          <w:szCs w:val="28"/>
        </w:rPr>
      </w:pPr>
    </w:p>
    <w:p w14:paraId="66F7E31B" w14:textId="71E20F6E" w:rsidR="003A7D53" w:rsidRPr="003A7D53" w:rsidRDefault="003A7D53" w:rsidP="00321CB6">
      <w:pPr>
        <w:spacing w:afterAutospacing="1"/>
        <w:jc w:val="both"/>
        <w:rPr>
          <w:sz w:val="28"/>
          <w:szCs w:val="28"/>
        </w:rPr>
      </w:pPr>
      <w:r w:rsidRPr="003A7D53">
        <w:rPr>
          <w:b/>
          <w:bCs/>
          <w:sz w:val="28"/>
          <w:szCs w:val="28"/>
        </w:rPr>
        <w:lastRenderedPageBreak/>
        <w:t>Тема 7</w:t>
      </w:r>
      <w:r w:rsidR="00321CB6">
        <w:rPr>
          <w:b/>
          <w:bCs/>
          <w:sz w:val="28"/>
          <w:szCs w:val="28"/>
        </w:rPr>
        <w:t xml:space="preserve">. </w:t>
      </w:r>
      <w:r w:rsidRPr="003A7D53">
        <w:rPr>
          <w:b/>
          <w:bCs/>
          <w:sz w:val="28"/>
          <w:szCs w:val="28"/>
        </w:rPr>
        <w:t>Этика в международном учете и аудите</w:t>
      </w:r>
      <w:r>
        <w:rPr>
          <w:b/>
          <w:bCs/>
          <w:sz w:val="28"/>
          <w:szCs w:val="28"/>
        </w:rPr>
        <w:t>.</w:t>
      </w:r>
      <w:r w:rsidRPr="003A7D53">
        <w:rPr>
          <w:rFonts w:ascii="Arial" w:hAnsi="Arial" w:cs="Arial"/>
          <w:color w:val="292929"/>
          <w:lang w:eastAsia="ru-RU"/>
        </w:rPr>
        <w:t xml:space="preserve"> </w:t>
      </w:r>
      <w:r w:rsidRPr="003A7D53">
        <w:rPr>
          <w:sz w:val="28"/>
          <w:szCs w:val="28"/>
        </w:rPr>
        <w:t>Профессиональная</w:t>
      </w:r>
      <w:r w:rsidR="00321CB6">
        <w:rPr>
          <w:sz w:val="28"/>
          <w:szCs w:val="28"/>
        </w:rPr>
        <w:t xml:space="preserve"> </w:t>
      </w:r>
      <w:r w:rsidRPr="003A7D53">
        <w:rPr>
          <w:sz w:val="28"/>
          <w:szCs w:val="28"/>
        </w:rPr>
        <w:t>ответственность и кодексы этики.</w:t>
      </w:r>
      <w:r w:rsidR="007B1C0F">
        <w:rPr>
          <w:sz w:val="28"/>
          <w:szCs w:val="28"/>
        </w:rPr>
        <w:t xml:space="preserve"> Кодекс этики аудиторов. </w:t>
      </w:r>
      <w:r w:rsidR="007B1C0F" w:rsidRPr="007B1C0F">
        <w:rPr>
          <w:sz w:val="28"/>
          <w:szCs w:val="28"/>
        </w:rPr>
        <w:t>Этические дилеммы и последствия нарушений.</w:t>
      </w:r>
    </w:p>
    <w:p w14:paraId="1F4AD480" w14:textId="77777777" w:rsidR="003A7D53" w:rsidRDefault="003A7D53" w:rsidP="003A7D53">
      <w:pPr>
        <w:autoSpaceDE w:val="0"/>
        <w:autoSpaceDN w:val="0"/>
        <w:adjustRightInd w:val="0"/>
        <w:jc w:val="both"/>
        <w:rPr>
          <w:b/>
          <w:bCs/>
          <w:sz w:val="28"/>
          <w:szCs w:val="28"/>
        </w:rPr>
      </w:pPr>
    </w:p>
    <w:p w14:paraId="2E909A4C" w14:textId="4440D562" w:rsidR="00782F15" w:rsidRPr="00782F15" w:rsidRDefault="003A7D53" w:rsidP="003A7D53">
      <w:pPr>
        <w:autoSpaceDE w:val="0"/>
        <w:autoSpaceDN w:val="0"/>
        <w:adjustRightInd w:val="0"/>
        <w:jc w:val="both"/>
        <w:rPr>
          <w:sz w:val="28"/>
          <w:szCs w:val="28"/>
        </w:rPr>
      </w:pPr>
      <w:r>
        <w:rPr>
          <w:b/>
          <w:bCs/>
          <w:sz w:val="28"/>
          <w:szCs w:val="28"/>
        </w:rPr>
        <w:t xml:space="preserve">Тема 8 </w:t>
      </w:r>
      <w:r w:rsidR="00782F15" w:rsidRPr="00782F15">
        <w:rPr>
          <w:b/>
          <w:bCs/>
          <w:sz w:val="28"/>
          <w:szCs w:val="28"/>
        </w:rPr>
        <w:t>Тенденции развития международного учета и аудита.</w:t>
      </w:r>
      <w:r w:rsidR="00782F15" w:rsidRPr="00782F15">
        <w:rPr>
          <w:sz w:val="28"/>
          <w:szCs w:val="28"/>
        </w:rPr>
        <w:t xml:space="preserve"> Перспективы гармонизации учетных и аудиторских стандартов, цифровизация и автоматизация учетных процессов.</w:t>
      </w:r>
    </w:p>
    <w:p w14:paraId="7EA1FBFA" w14:textId="7E848D7C" w:rsidR="00C662C6" w:rsidRDefault="00C662C6" w:rsidP="003A7D53">
      <w:pPr>
        <w:autoSpaceDE w:val="0"/>
        <w:autoSpaceDN w:val="0"/>
        <w:adjustRightInd w:val="0"/>
        <w:jc w:val="both"/>
        <w:rPr>
          <w:sz w:val="28"/>
          <w:szCs w:val="28"/>
        </w:rPr>
      </w:pPr>
    </w:p>
    <w:p w14:paraId="3E34C436" w14:textId="77777777" w:rsidR="00630D05" w:rsidRPr="00CA53A1" w:rsidRDefault="00630D05" w:rsidP="003A7D53">
      <w:pPr>
        <w:autoSpaceDE w:val="0"/>
        <w:autoSpaceDN w:val="0"/>
        <w:adjustRightInd w:val="0"/>
        <w:jc w:val="both"/>
        <w:rPr>
          <w:sz w:val="28"/>
          <w:szCs w:val="28"/>
        </w:rPr>
      </w:pPr>
    </w:p>
    <w:p w14:paraId="7ED486DD" w14:textId="77777777" w:rsidR="00C662C6" w:rsidRPr="00CA53A1" w:rsidRDefault="00C662C6" w:rsidP="00C662C6">
      <w:pPr>
        <w:pStyle w:val="1"/>
        <w:spacing w:line="276" w:lineRule="auto"/>
        <w:ind w:firstLine="360"/>
        <w:jc w:val="both"/>
        <w:rPr>
          <w:rFonts w:ascii="Times New Roman" w:hAnsi="Times New Roman"/>
          <w:sz w:val="28"/>
          <w:szCs w:val="28"/>
          <w:lang w:val="ru-RU"/>
        </w:rPr>
      </w:pPr>
      <w:bookmarkStart w:id="11" w:name="_Toc3995504"/>
      <w:bookmarkStart w:id="12" w:name="_Toc180690623"/>
      <w:r w:rsidRPr="00CA53A1">
        <w:rPr>
          <w:rFonts w:ascii="Times New Roman" w:hAnsi="Times New Roman"/>
          <w:sz w:val="28"/>
          <w:szCs w:val="28"/>
          <w:lang w:val="ru-RU"/>
        </w:rPr>
        <w:t xml:space="preserve">5.2. </w:t>
      </w:r>
      <w:proofErr w:type="spellStart"/>
      <w:r w:rsidRPr="00CA53A1">
        <w:rPr>
          <w:rFonts w:ascii="Times New Roman" w:hAnsi="Times New Roman"/>
          <w:sz w:val="28"/>
          <w:szCs w:val="28"/>
          <w:lang w:val="ru-RU"/>
        </w:rPr>
        <w:t>Учебно</w:t>
      </w:r>
      <w:proofErr w:type="spellEnd"/>
      <w:r w:rsidRPr="00CA53A1">
        <w:rPr>
          <w:rFonts w:ascii="Times New Roman" w:hAnsi="Times New Roman"/>
          <w:sz w:val="28"/>
          <w:szCs w:val="28"/>
          <w:lang w:val="ru-RU"/>
        </w:rPr>
        <w:t xml:space="preserve"> - тематический план</w:t>
      </w:r>
      <w:bookmarkEnd w:id="11"/>
      <w:bookmarkEnd w:id="12"/>
    </w:p>
    <w:p w14:paraId="3A46D614" w14:textId="53F2C05B" w:rsidR="00C662C6" w:rsidRPr="00AA5258" w:rsidRDefault="00C662C6" w:rsidP="00C662C6">
      <w:pPr>
        <w:shd w:val="clear" w:color="auto" w:fill="FFFFFF"/>
        <w:ind w:right="24"/>
        <w:jc w:val="right"/>
      </w:pPr>
      <w:r w:rsidRPr="00AA5258">
        <w:rPr>
          <w:color w:val="000000"/>
        </w:rPr>
        <w:t xml:space="preserve">Таблица </w:t>
      </w:r>
      <w:r w:rsidR="00360010" w:rsidRPr="00AA5258">
        <w:rPr>
          <w:color w:val="000000"/>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722"/>
        <w:gridCol w:w="992"/>
        <w:gridCol w:w="709"/>
        <w:gridCol w:w="851"/>
        <w:gridCol w:w="1134"/>
        <w:gridCol w:w="1134"/>
        <w:gridCol w:w="1984"/>
      </w:tblGrid>
      <w:tr w:rsidR="00C662C6" w:rsidRPr="00CA53A1" w14:paraId="7E756F15" w14:textId="77777777" w:rsidTr="002B4512">
        <w:trPr>
          <w:cantSplit/>
        </w:trPr>
        <w:tc>
          <w:tcPr>
            <w:tcW w:w="709" w:type="dxa"/>
          </w:tcPr>
          <w:p w14:paraId="01DE35E6" w14:textId="77777777" w:rsidR="00C662C6" w:rsidRPr="00CA53A1" w:rsidRDefault="00C662C6" w:rsidP="00A90224">
            <w:pPr>
              <w:jc w:val="center"/>
              <w:rPr>
                <w:b/>
              </w:rPr>
            </w:pPr>
            <w:r w:rsidRPr="00CA53A1">
              <w:rPr>
                <w:b/>
              </w:rPr>
              <w:t>№</w:t>
            </w:r>
          </w:p>
        </w:tc>
        <w:tc>
          <w:tcPr>
            <w:tcW w:w="2722" w:type="dxa"/>
            <w:vMerge w:val="restart"/>
          </w:tcPr>
          <w:p w14:paraId="44C665E3" w14:textId="77777777" w:rsidR="00C662C6" w:rsidRPr="00CA53A1" w:rsidRDefault="00C662C6" w:rsidP="00A90224">
            <w:pPr>
              <w:jc w:val="center"/>
              <w:rPr>
                <w:b/>
              </w:rPr>
            </w:pPr>
            <w:r w:rsidRPr="00CA53A1">
              <w:rPr>
                <w:b/>
              </w:rPr>
              <w:t>Наименование раздела и темы дисциплины</w:t>
            </w:r>
          </w:p>
        </w:tc>
        <w:tc>
          <w:tcPr>
            <w:tcW w:w="992" w:type="dxa"/>
            <w:vMerge w:val="restart"/>
          </w:tcPr>
          <w:p w14:paraId="0A3F8B30" w14:textId="77777777" w:rsidR="00C662C6" w:rsidRPr="00CA53A1" w:rsidRDefault="00C662C6" w:rsidP="00A90224">
            <w:pPr>
              <w:jc w:val="center"/>
              <w:rPr>
                <w:b/>
              </w:rPr>
            </w:pPr>
            <w:r w:rsidRPr="00CA53A1">
              <w:rPr>
                <w:b/>
              </w:rPr>
              <w:t>Всего (часов)</w:t>
            </w:r>
          </w:p>
        </w:tc>
        <w:tc>
          <w:tcPr>
            <w:tcW w:w="3828" w:type="dxa"/>
            <w:gridSpan w:val="4"/>
          </w:tcPr>
          <w:p w14:paraId="42CB7320" w14:textId="77777777" w:rsidR="00C662C6" w:rsidRPr="00CA53A1" w:rsidRDefault="00C662C6" w:rsidP="00A90224">
            <w:pPr>
              <w:ind w:left="-288" w:right="-108"/>
              <w:jc w:val="center"/>
              <w:rPr>
                <w:b/>
                <w:sz w:val="28"/>
                <w:szCs w:val="28"/>
              </w:rPr>
            </w:pPr>
            <w:r w:rsidRPr="00CA53A1">
              <w:rPr>
                <w:b/>
                <w:sz w:val="28"/>
                <w:szCs w:val="28"/>
              </w:rPr>
              <w:t>Трудоёмкость в часах</w:t>
            </w:r>
          </w:p>
          <w:p w14:paraId="120C5F6E" w14:textId="1BCD360F" w:rsidR="00C662C6" w:rsidRPr="002A57A9" w:rsidRDefault="002A57A9" w:rsidP="00A90224">
            <w:pPr>
              <w:ind w:left="-288"/>
              <w:jc w:val="center"/>
              <w:rPr>
                <w:b/>
              </w:rPr>
            </w:pPr>
            <w:r w:rsidRPr="002A57A9">
              <w:rPr>
                <w:b/>
              </w:rPr>
              <w:t>Контактная работа-</w:t>
            </w:r>
          </w:p>
          <w:p w14:paraId="7FB5B967" w14:textId="77777777" w:rsidR="00C662C6" w:rsidRPr="00CA53A1" w:rsidRDefault="00C662C6" w:rsidP="00A90224">
            <w:pPr>
              <w:ind w:left="601"/>
              <w:rPr>
                <w:b/>
              </w:rPr>
            </w:pPr>
            <w:r w:rsidRPr="00CA53A1">
              <w:rPr>
                <w:b/>
              </w:rPr>
              <w:t>Аудиторная работа</w:t>
            </w:r>
          </w:p>
        </w:tc>
        <w:tc>
          <w:tcPr>
            <w:tcW w:w="1984" w:type="dxa"/>
          </w:tcPr>
          <w:p w14:paraId="4D2D3A97" w14:textId="77777777" w:rsidR="00C662C6" w:rsidRPr="00CA53A1" w:rsidRDefault="00C662C6" w:rsidP="00A90224">
            <w:pPr>
              <w:jc w:val="center"/>
              <w:rPr>
                <w:b/>
              </w:rPr>
            </w:pPr>
            <w:r w:rsidRPr="00CA53A1">
              <w:rPr>
                <w:b/>
              </w:rPr>
              <w:t xml:space="preserve">Формы текущего </w:t>
            </w:r>
          </w:p>
          <w:p w14:paraId="5B2D9336" w14:textId="77777777" w:rsidR="00C662C6" w:rsidRPr="00CA53A1" w:rsidRDefault="00C662C6" w:rsidP="00A90224">
            <w:pPr>
              <w:jc w:val="center"/>
              <w:rPr>
                <w:b/>
              </w:rPr>
            </w:pPr>
            <w:r w:rsidRPr="00CA53A1">
              <w:rPr>
                <w:b/>
              </w:rPr>
              <w:t>контроля</w:t>
            </w:r>
          </w:p>
        </w:tc>
      </w:tr>
      <w:tr w:rsidR="002F0517" w:rsidRPr="00CA53A1" w14:paraId="481F22A8" w14:textId="77777777" w:rsidTr="002B4512">
        <w:trPr>
          <w:cantSplit/>
          <w:trHeight w:val="655"/>
        </w:trPr>
        <w:tc>
          <w:tcPr>
            <w:tcW w:w="709" w:type="dxa"/>
            <w:tcBorders>
              <w:bottom w:val="single" w:sz="4" w:space="0" w:color="auto"/>
            </w:tcBorders>
          </w:tcPr>
          <w:p w14:paraId="7A336B1E" w14:textId="77777777" w:rsidR="002F0517" w:rsidRPr="00CA53A1" w:rsidRDefault="002F0517" w:rsidP="00A90224">
            <w:pPr>
              <w:jc w:val="center"/>
              <w:rPr>
                <w:b/>
              </w:rPr>
            </w:pPr>
            <w:r w:rsidRPr="00CA53A1">
              <w:rPr>
                <w:b/>
              </w:rPr>
              <w:t>п/п</w:t>
            </w:r>
          </w:p>
        </w:tc>
        <w:tc>
          <w:tcPr>
            <w:tcW w:w="2722" w:type="dxa"/>
            <w:vMerge/>
            <w:tcBorders>
              <w:bottom w:val="single" w:sz="4" w:space="0" w:color="auto"/>
            </w:tcBorders>
          </w:tcPr>
          <w:p w14:paraId="21A14CB8" w14:textId="77777777" w:rsidR="002F0517" w:rsidRPr="00CA53A1" w:rsidRDefault="002F0517" w:rsidP="00A90224">
            <w:pPr>
              <w:jc w:val="center"/>
              <w:rPr>
                <w:b/>
              </w:rPr>
            </w:pPr>
          </w:p>
        </w:tc>
        <w:tc>
          <w:tcPr>
            <w:tcW w:w="992" w:type="dxa"/>
            <w:vMerge/>
            <w:tcBorders>
              <w:bottom w:val="single" w:sz="4" w:space="0" w:color="auto"/>
            </w:tcBorders>
          </w:tcPr>
          <w:p w14:paraId="4408FB32" w14:textId="77777777" w:rsidR="002F0517" w:rsidRPr="00CA53A1" w:rsidRDefault="002F0517" w:rsidP="00A90224">
            <w:pPr>
              <w:jc w:val="center"/>
              <w:rPr>
                <w:b/>
              </w:rPr>
            </w:pPr>
          </w:p>
        </w:tc>
        <w:tc>
          <w:tcPr>
            <w:tcW w:w="709" w:type="dxa"/>
            <w:tcBorders>
              <w:bottom w:val="single" w:sz="4" w:space="0" w:color="auto"/>
            </w:tcBorders>
          </w:tcPr>
          <w:p w14:paraId="27998A87" w14:textId="77777777" w:rsidR="002F0517" w:rsidRPr="00CA53A1" w:rsidRDefault="002F0517" w:rsidP="002B4512">
            <w:pPr>
              <w:ind w:left="-104"/>
              <w:jc w:val="center"/>
              <w:rPr>
                <w:sz w:val="20"/>
                <w:szCs w:val="20"/>
              </w:rPr>
            </w:pPr>
            <w:r w:rsidRPr="00CA53A1">
              <w:rPr>
                <w:sz w:val="20"/>
                <w:szCs w:val="20"/>
              </w:rPr>
              <w:t>Общая</w:t>
            </w:r>
          </w:p>
          <w:p w14:paraId="48641CF5" w14:textId="77777777" w:rsidR="002F0517" w:rsidRPr="00CA53A1" w:rsidRDefault="002F0517" w:rsidP="002B4512">
            <w:pPr>
              <w:ind w:left="-104"/>
              <w:jc w:val="center"/>
              <w:rPr>
                <w:sz w:val="20"/>
                <w:szCs w:val="20"/>
              </w:rPr>
            </w:pPr>
          </w:p>
        </w:tc>
        <w:tc>
          <w:tcPr>
            <w:tcW w:w="851" w:type="dxa"/>
            <w:tcBorders>
              <w:bottom w:val="single" w:sz="4" w:space="0" w:color="auto"/>
            </w:tcBorders>
          </w:tcPr>
          <w:p w14:paraId="43B7BA85" w14:textId="77777777" w:rsidR="002F0517" w:rsidRPr="00CA53A1" w:rsidRDefault="002F0517" w:rsidP="002B4512">
            <w:pPr>
              <w:ind w:left="-99"/>
              <w:jc w:val="center"/>
              <w:rPr>
                <w:sz w:val="20"/>
                <w:szCs w:val="20"/>
              </w:rPr>
            </w:pPr>
            <w:r w:rsidRPr="00CA53A1">
              <w:rPr>
                <w:sz w:val="20"/>
                <w:szCs w:val="20"/>
              </w:rPr>
              <w:t>Лекции</w:t>
            </w:r>
          </w:p>
        </w:tc>
        <w:tc>
          <w:tcPr>
            <w:tcW w:w="1134" w:type="dxa"/>
            <w:tcBorders>
              <w:bottom w:val="single" w:sz="4" w:space="0" w:color="auto"/>
            </w:tcBorders>
          </w:tcPr>
          <w:p w14:paraId="6A2477DB" w14:textId="2BFD738A" w:rsidR="002F0517" w:rsidRPr="00CA53A1" w:rsidRDefault="002F0517" w:rsidP="00C379F0">
            <w:pPr>
              <w:jc w:val="center"/>
              <w:rPr>
                <w:sz w:val="20"/>
                <w:szCs w:val="20"/>
              </w:rPr>
            </w:pPr>
            <w:proofErr w:type="spellStart"/>
            <w:r w:rsidRPr="00CA53A1">
              <w:rPr>
                <w:sz w:val="20"/>
                <w:szCs w:val="20"/>
              </w:rPr>
              <w:t>Практич</w:t>
            </w:r>
            <w:proofErr w:type="spellEnd"/>
            <w:r w:rsidRPr="00CA53A1">
              <w:rPr>
                <w:sz w:val="20"/>
                <w:szCs w:val="20"/>
              </w:rPr>
              <w:t>. и семинар. занятия</w:t>
            </w:r>
          </w:p>
        </w:tc>
        <w:tc>
          <w:tcPr>
            <w:tcW w:w="1134" w:type="dxa"/>
            <w:tcBorders>
              <w:bottom w:val="single" w:sz="4" w:space="0" w:color="auto"/>
            </w:tcBorders>
          </w:tcPr>
          <w:p w14:paraId="1416F5B0" w14:textId="29581D4D" w:rsidR="00C379F0" w:rsidRPr="00CA53A1" w:rsidRDefault="002F0517" w:rsidP="002A57A9">
            <w:pPr>
              <w:ind w:left="-109"/>
              <w:jc w:val="center"/>
              <w:rPr>
                <w:b/>
                <w:sz w:val="20"/>
                <w:szCs w:val="20"/>
              </w:rPr>
            </w:pPr>
            <w:r w:rsidRPr="00CA53A1">
              <w:rPr>
                <w:bCs/>
                <w:sz w:val="20"/>
                <w:szCs w:val="20"/>
              </w:rPr>
              <w:t>Самостоятельная работа</w:t>
            </w:r>
          </w:p>
        </w:tc>
        <w:tc>
          <w:tcPr>
            <w:tcW w:w="1984" w:type="dxa"/>
            <w:tcBorders>
              <w:bottom w:val="single" w:sz="4" w:space="0" w:color="auto"/>
            </w:tcBorders>
          </w:tcPr>
          <w:p w14:paraId="4FDC0E58" w14:textId="77777777" w:rsidR="002F0517" w:rsidRPr="00CA53A1" w:rsidRDefault="002F0517" w:rsidP="00A90224">
            <w:pPr>
              <w:ind w:hanging="155"/>
              <w:jc w:val="center"/>
              <w:rPr>
                <w:b/>
              </w:rPr>
            </w:pPr>
          </w:p>
        </w:tc>
      </w:tr>
      <w:tr w:rsidR="0012615F" w:rsidRPr="00CA53A1" w14:paraId="18BC5576"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12615F" w:rsidRPr="00CA53A1" w:rsidRDefault="0012615F" w:rsidP="0012615F">
            <w:r w:rsidRPr="00CA53A1">
              <w:t>1</w:t>
            </w:r>
          </w:p>
        </w:tc>
        <w:tc>
          <w:tcPr>
            <w:tcW w:w="2722" w:type="dxa"/>
          </w:tcPr>
          <w:p w14:paraId="78937A6C" w14:textId="6BDAB79E" w:rsidR="0012615F" w:rsidRPr="00CA53A1" w:rsidRDefault="00321CB6" w:rsidP="0012615F">
            <w:pPr>
              <w:rPr>
                <w:rFonts w:asciiTheme="majorBidi" w:hAnsiTheme="majorBidi" w:cstheme="majorBidi"/>
                <w:iCs/>
              </w:rPr>
            </w:pPr>
            <w:r w:rsidRPr="00321CB6">
              <w:rPr>
                <w:rFonts w:asciiTheme="majorBidi" w:hAnsiTheme="majorBidi" w:cstheme="majorBidi"/>
                <w:iCs/>
              </w:rPr>
              <w:t>Введение в международный учет</w:t>
            </w:r>
          </w:p>
        </w:tc>
        <w:tc>
          <w:tcPr>
            <w:tcW w:w="992" w:type="dxa"/>
            <w:vAlign w:val="center"/>
          </w:tcPr>
          <w:p w14:paraId="4CCC6796" w14:textId="0BEEF2A6" w:rsidR="0012615F" w:rsidRPr="00CA53A1" w:rsidRDefault="00AB4008" w:rsidP="0012615F">
            <w:pPr>
              <w:pStyle w:val="3"/>
              <w:contextualSpacing/>
              <w:jc w:val="center"/>
              <w:rPr>
                <w:rFonts w:asciiTheme="majorBidi" w:hAnsiTheme="majorBidi" w:cstheme="majorBidi"/>
                <w:color w:val="auto"/>
                <w:szCs w:val="24"/>
              </w:rPr>
            </w:pPr>
            <w:r>
              <w:rPr>
                <w:rFonts w:asciiTheme="majorBidi" w:hAnsiTheme="majorBidi" w:cstheme="majorBidi"/>
                <w:color w:val="auto"/>
                <w:szCs w:val="24"/>
              </w:rPr>
              <w:t>22</w:t>
            </w:r>
          </w:p>
        </w:tc>
        <w:tc>
          <w:tcPr>
            <w:tcW w:w="709" w:type="dxa"/>
            <w:vAlign w:val="center"/>
          </w:tcPr>
          <w:p w14:paraId="58AEC420" w14:textId="7BED85EC" w:rsidR="0012615F" w:rsidRPr="00CA53A1" w:rsidRDefault="00AB4008" w:rsidP="0012615F">
            <w:pPr>
              <w:contextualSpacing/>
              <w:jc w:val="center"/>
              <w:rPr>
                <w:rFonts w:asciiTheme="majorBidi" w:hAnsiTheme="majorBidi" w:cstheme="majorBidi"/>
              </w:rPr>
            </w:pPr>
            <w:r>
              <w:rPr>
                <w:rFonts w:asciiTheme="majorBidi" w:hAnsiTheme="majorBidi" w:cstheme="majorBidi"/>
              </w:rPr>
              <w:t>6</w:t>
            </w:r>
          </w:p>
        </w:tc>
        <w:tc>
          <w:tcPr>
            <w:tcW w:w="851" w:type="dxa"/>
            <w:vAlign w:val="center"/>
          </w:tcPr>
          <w:p w14:paraId="43A6E946" w14:textId="2B460B15" w:rsidR="0012615F" w:rsidRPr="00CA53A1" w:rsidRDefault="00321CB6" w:rsidP="0012615F">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E1D8B44" w:rsidR="0012615F" w:rsidRPr="00CA53A1" w:rsidRDefault="00AB4008" w:rsidP="0012615F">
            <w:pPr>
              <w:contextualSpacing/>
              <w:jc w:val="center"/>
              <w:rPr>
                <w:rFonts w:asciiTheme="majorBidi" w:hAnsiTheme="majorBidi" w:cstheme="majorBidi"/>
              </w:rPr>
            </w:pPr>
            <w:r>
              <w:rPr>
                <w:rFonts w:asciiTheme="majorBidi" w:hAnsiTheme="majorBidi" w:cstheme="majorBidi"/>
              </w:rPr>
              <w:t>4</w:t>
            </w:r>
          </w:p>
        </w:tc>
        <w:tc>
          <w:tcPr>
            <w:tcW w:w="1134" w:type="dxa"/>
            <w:vAlign w:val="center"/>
          </w:tcPr>
          <w:p w14:paraId="0B4F8DB6" w14:textId="385B2A1E" w:rsidR="0012615F" w:rsidRPr="00CA53A1" w:rsidRDefault="00AB4008" w:rsidP="0012615F">
            <w:pPr>
              <w:contextualSpacing/>
              <w:jc w:val="center"/>
              <w:rPr>
                <w:rFonts w:asciiTheme="majorBidi" w:hAnsiTheme="majorBidi" w:cstheme="majorBidi"/>
              </w:rPr>
            </w:pPr>
            <w:r>
              <w:rPr>
                <w:rFonts w:asciiTheme="majorBidi" w:hAnsiTheme="majorBidi" w:cstheme="majorBidi"/>
              </w:rPr>
              <w:t>16</w:t>
            </w:r>
          </w:p>
        </w:tc>
        <w:tc>
          <w:tcPr>
            <w:tcW w:w="1984" w:type="dxa"/>
          </w:tcPr>
          <w:p w14:paraId="38B1D16F" w14:textId="0B72CA46" w:rsidR="0012615F" w:rsidRPr="00CA53A1" w:rsidRDefault="0012615F" w:rsidP="0012615F">
            <w:r w:rsidRPr="00CA53A1">
              <w:rPr>
                <w:sz w:val="22"/>
                <w:szCs w:val="22"/>
              </w:rPr>
              <w:t>Дискуссия, опрос</w:t>
            </w:r>
          </w:p>
        </w:tc>
      </w:tr>
      <w:tr w:rsidR="0012615F" w:rsidRPr="00CA53A1" w14:paraId="03EB93E2"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12615F" w:rsidRPr="00CA53A1" w:rsidRDefault="0012615F" w:rsidP="0012615F">
            <w:r w:rsidRPr="00CA53A1">
              <w:t>2</w:t>
            </w:r>
          </w:p>
        </w:tc>
        <w:tc>
          <w:tcPr>
            <w:tcW w:w="2722" w:type="dxa"/>
          </w:tcPr>
          <w:p w14:paraId="5966579B" w14:textId="459C251D" w:rsidR="0012615F" w:rsidRPr="00CA53A1" w:rsidRDefault="002B4512" w:rsidP="0012615F">
            <w:pPr>
              <w:rPr>
                <w:rFonts w:asciiTheme="majorBidi" w:hAnsiTheme="majorBidi" w:cstheme="majorBidi"/>
              </w:rPr>
            </w:pPr>
            <w:r>
              <w:rPr>
                <w:rFonts w:asciiTheme="majorBidi" w:hAnsiTheme="majorBidi" w:cstheme="majorBidi"/>
              </w:rPr>
              <w:t>МСФО: основные элементы</w:t>
            </w:r>
          </w:p>
        </w:tc>
        <w:tc>
          <w:tcPr>
            <w:tcW w:w="992" w:type="dxa"/>
            <w:vAlign w:val="center"/>
          </w:tcPr>
          <w:p w14:paraId="463BB418" w14:textId="63E0112F" w:rsidR="0012615F" w:rsidRPr="00CA53A1" w:rsidRDefault="00AB4008" w:rsidP="0012615F">
            <w:pPr>
              <w:pStyle w:val="3"/>
              <w:contextualSpacing/>
              <w:jc w:val="center"/>
              <w:rPr>
                <w:rFonts w:asciiTheme="majorBidi" w:hAnsiTheme="majorBidi" w:cstheme="majorBidi"/>
                <w:color w:val="auto"/>
                <w:szCs w:val="24"/>
              </w:rPr>
            </w:pPr>
            <w:r>
              <w:rPr>
                <w:rFonts w:asciiTheme="majorBidi" w:hAnsiTheme="majorBidi" w:cstheme="majorBidi"/>
                <w:color w:val="auto"/>
                <w:szCs w:val="24"/>
              </w:rPr>
              <w:t>26</w:t>
            </w:r>
          </w:p>
        </w:tc>
        <w:tc>
          <w:tcPr>
            <w:tcW w:w="709" w:type="dxa"/>
            <w:vAlign w:val="center"/>
          </w:tcPr>
          <w:p w14:paraId="7B78CDF0" w14:textId="6237A053" w:rsidR="0012615F" w:rsidRPr="00CA53A1" w:rsidRDefault="00AB4008" w:rsidP="0012615F">
            <w:pPr>
              <w:contextualSpacing/>
              <w:jc w:val="center"/>
              <w:rPr>
                <w:rFonts w:asciiTheme="majorBidi" w:hAnsiTheme="majorBidi" w:cstheme="majorBidi"/>
              </w:rPr>
            </w:pPr>
            <w:r>
              <w:rPr>
                <w:rFonts w:asciiTheme="majorBidi" w:hAnsiTheme="majorBidi" w:cstheme="majorBidi"/>
              </w:rPr>
              <w:t>8</w:t>
            </w:r>
          </w:p>
        </w:tc>
        <w:tc>
          <w:tcPr>
            <w:tcW w:w="851" w:type="dxa"/>
            <w:vAlign w:val="center"/>
          </w:tcPr>
          <w:p w14:paraId="64816C7E" w14:textId="3923EB23" w:rsidR="0012615F" w:rsidRPr="00CA53A1" w:rsidRDefault="00321CB6" w:rsidP="0012615F">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4DC8A40A" w:rsidR="0012615F" w:rsidRPr="00CA53A1" w:rsidRDefault="00AB4008" w:rsidP="0012615F">
            <w:pPr>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01B4ACE7" w14:textId="72E9973A" w:rsidR="0012615F" w:rsidRPr="00CA53A1" w:rsidRDefault="00AB4008" w:rsidP="0012615F">
            <w:pPr>
              <w:contextualSpacing/>
              <w:jc w:val="center"/>
              <w:rPr>
                <w:rFonts w:asciiTheme="majorBidi" w:hAnsiTheme="majorBidi" w:cstheme="majorBidi"/>
              </w:rPr>
            </w:pPr>
            <w:r>
              <w:rPr>
                <w:rFonts w:asciiTheme="majorBidi" w:hAnsiTheme="majorBidi" w:cstheme="majorBidi"/>
              </w:rPr>
              <w:t>18</w:t>
            </w:r>
          </w:p>
        </w:tc>
        <w:tc>
          <w:tcPr>
            <w:tcW w:w="1984" w:type="dxa"/>
          </w:tcPr>
          <w:p w14:paraId="118DB1D3" w14:textId="2B394A84" w:rsidR="0012615F" w:rsidRPr="00CA53A1" w:rsidRDefault="0012615F" w:rsidP="0012615F">
            <w:pPr>
              <w:rPr>
                <w:sz w:val="22"/>
                <w:szCs w:val="22"/>
              </w:rPr>
            </w:pPr>
            <w:r w:rsidRPr="00CA53A1">
              <w:rPr>
                <w:sz w:val="22"/>
                <w:szCs w:val="22"/>
              </w:rPr>
              <w:t>Дискуссия, опрос</w:t>
            </w:r>
          </w:p>
        </w:tc>
      </w:tr>
      <w:tr w:rsidR="0012615F" w:rsidRPr="00CA53A1" w14:paraId="661357CD"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12615F" w:rsidRPr="00CA53A1" w:rsidRDefault="0012615F" w:rsidP="0012615F">
            <w:r w:rsidRPr="00CA53A1">
              <w:t>3</w:t>
            </w:r>
          </w:p>
        </w:tc>
        <w:tc>
          <w:tcPr>
            <w:tcW w:w="2722" w:type="dxa"/>
          </w:tcPr>
          <w:p w14:paraId="11E45DEF" w14:textId="18C6E478" w:rsidR="0012615F" w:rsidRPr="00CA53A1" w:rsidRDefault="00321CB6" w:rsidP="0012615F">
            <w:pPr>
              <w:spacing w:before="120" w:after="120"/>
              <w:rPr>
                <w:rFonts w:asciiTheme="majorBidi" w:hAnsiTheme="majorBidi" w:cstheme="majorBidi"/>
              </w:rPr>
            </w:pPr>
            <w:r w:rsidRPr="00321CB6">
              <w:rPr>
                <w:rFonts w:asciiTheme="majorBidi" w:hAnsiTheme="majorBidi" w:cstheme="majorBidi"/>
              </w:rPr>
              <w:t>Консолид</w:t>
            </w:r>
            <w:r w:rsidR="002B4512">
              <w:rPr>
                <w:rFonts w:asciiTheme="majorBidi" w:hAnsiTheme="majorBidi" w:cstheme="majorBidi"/>
              </w:rPr>
              <w:t>ированная финансовая отчетность</w:t>
            </w:r>
          </w:p>
        </w:tc>
        <w:tc>
          <w:tcPr>
            <w:tcW w:w="992" w:type="dxa"/>
            <w:vAlign w:val="center"/>
          </w:tcPr>
          <w:p w14:paraId="00F46415" w14:textId="6F59A609" w:rsidR="0012615F" w:rsidRPr="00CA53A1" w:rsidRDefault="00AB4008" w:rsidP="0012615F">
            <w:pPr>
              <w:pStyle w:val="3"/>
              <w:contextualSpacing/>
              <w:jc w:val="center"/>
              <w:rPr>
                <w:rFonts w:asciiTheme="majorBidi" w:hAnsiTheme="majorBidi" w:cstheme="majorBidi"/>
                <w:color w:val="auto"/>
                <w:szCs w:val="24"/>
              </w:rPr>
            </w:pPr>
            <w:r>
              <w:rPr>
                <w:rFonts w:asciiTheme="majorBidi" w:hAnsiTheme="majorBidi" w:cstheme="majorBidi"/>
                <w:color w:val="auto"/>
                <w:szCs w:val="24"/>
              </w:rPr>
              <w:t>24</w:t>
            </w:r>
          </w:p>
        </w:tc>
        <w:tc>
          <w:tcPr>
            <w:tcW w:w="709" w:type="dxa"/>
            <w:vAlign w:val="center"/>
          </w:tcPr>
          <w:p w14:paraId="3AB02D55" w14:textId="0B0E7815" w:rsidR="0012615F" w:rsidRPr="00CA53A1" w:rsidRDefault="00AB4008" w:rsidP="0012615F">
            <w:pPr>
              <w:contextualSpacing/>
              <w:jc w:val="center"/>
              <w:rPr>
                <w:rFonts w:asciiTheme="majorBidi" w:hAnsiTheme="majorBidi" w:cstheme="majorBidi"/>
              </w:rPr>
            </w:pPr>
            <w:r>
              <w:rPr>
                <w:rFonts w:asciiTheme="majorBidi" w:hAnsiTheme="majorBidi" w:cstheme="majorBidi"/>
              </w:rPr>
              <w:t>8</w:t>
            </w:r>
          </w:p>
        </w:tc>
        <w:tc>
          <w:tcPr>
            <w:tcW w:w="851" w:type="dxa"/>
            <w:vAlign w:val="center"/>
          </w:tcPr>
          <w:p w14:paraId="13C7D619" w14:textId="320074A2" w:rsidR="0012615F" w:rsidRPr="00CA53A1" w:rsidRDefault="00321CB6" w:rsidP="0012615F">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18CF5F9B" w:rsidR="0012615F" w:rsidRPr="00CA53A1" w:rsidRDefault="00AB4008" w:rsidP="0012615F">
            <w:pPr>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2126CE1F" w14:textId="631144E3" w:rsidR="0012615F" w:rsidRPr="00CA53A1" w:rsidRDefault="00AB4008" w:rsidP="0012615F">
            <w:pPr>
              <w:contextualSpacing/>
              <w:jc w:val="center"/>
              <w:rPr>
                <w:rFonts w:asciiTheme="majorBidi" w:hAnsiTheme="majorBidi" w:cstheme="majorBidi"/>
              </w:rPr>
            </w:pPr>
            <w:r>
              <w:rPr>
                <w:rFonts w:asciiTheme="majorBidi" w:hAnsiTheme="majorBidi" w:cstheme="majorBidi"/>
              </w:rPr>
              <w:t>16</w:t>
            </w:r>
          </w:p>
        </w:tc>
        <w:tc>
          <w:tcPr>
            <w:tcW w:w="1984" w:type="dxa"/>
          </w:tcPr>
          <w:p w14:paraId="68BE42BE" w14:textId="7904C70B" w:rsidR="0012615F" w:rsidRPr="00CA53A1" w:rsidRDefault="00AB4008" w:rsidP="0012615F">
            <w:r w:rsidRPr="00CA53A1">
              <w:rPr>
                <w:sz w:val="22"/>
                <w:szCs w:val="22"/>
              </w:rPr>
              <w:t>Бизнес – кейс с расчетами, дискуссия, опрос</w:t>
            </w:r>
          </w:p>
        </w:tc>
      </w:tr>
      <w:tr w:rsidR="0012615F" w:rsidRPr="00CA53A1" w14:paraId="7EA5E239"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12615F" w:rsidRPr="00CA53A1" w:rsidRDefault="0012615F" w:rsidP="0012615F">
            <w:r w:rsidRPr="00CA53A1">
              <w:t>4</w:t>
            </w:r>
          </w:p>
        </w:tc>
        <w:tc>
          <w:tcPr>
            <w:tcW w:w="2722" w:type="dxa"/>
          </w:tcPr>
          <w:p w14:paraId="48C6736E" w14:textId="746EBCE1" w:rsidR="0012615F" w:rsidRPr="00CA53A1" w:rsidRDefault="002B4512" w:rsidP="0012615F">
            <w:pPr>
              <w:rPr>
                <w:rFonts w:asciiTheme="majorBidi" w:hAnsiTheme="majorBidi" w:cstheme="majorBidi"/>
              </w:rPr>
            </w:pPr>
            <w:r>
              <w:rPr>
                <w:rFonts w:asciiTheme="majorBidi" w:hAnsiTheme="majorBidi" w:cstheme="majorBidi"/>
              </w:rPr>
              <w:t>Международный аудит</w:t>
            </w:r>
          </w:p>
        </w:tc>
        <w:tc>
          <w:tcPr>
            <w:tcW w:w="992" w:type="dxa"/>
            <w:vAlign w:val="center"/>
          </w:tcPr>
          <w:p w14:paraId="00472186" w14:textId="0407468A" w:rsidR="0012615F" w:rsidRPr="00CA53A1" w:rsidRDefault="00AB4008" w:rsidP="0012615F">
            <w:pPr>
              <w:pStyle w:val="3"/>
              <w:contextualSpacing/>
              <w:jc w:val="center"/>
              <w:rPr>
                <w:rFonts w:asciiTheme="majorBidi" w:hAnsiTheme="majorBidi" w:cstheme="majorBidi"/>
                <w:color w:val="auto"/>
                <w:szCs w:val="24"/>
              </w:rPr>
            </w:pPr>
            <w:r>
              <w:rPr>
                <w:rFonts w:asciiTheme="majorBidi" w:hAnsiTheme="majorBidi" w:cstheme="majorBidi"/>
                <w:color w:val="auto"/>
                <w:szCs w:val="24"/>
              </w:rPr>
              <w:t>24</w:t>
            </w:r>
          </w:p>
        </w:tc>
        <w:tc>
          <w:tcPr>
            <w:tcW w:w="709" w:type="dxa"/>
            <w:vAlign w:val="center"/>
          </w:tcPr>
          <w:p w14:paraId="43DDCDFF" w14:textId="45216EA2" w:rsidR="0012615F" w:rsidRPr="00CA53A1" w:rsidRDefault="00AB4008" w:rsidP="0012615F">
            <w:pPr>
              <w:contextualSpacing/>
              <w:jc w:val="center"/>
              <w:rPr>
                <w:rFonts w:asciiTheme="majorBidi" w:hAnsiTheme="majorBidi" w:cstheme="majorBidi"/>
              </w:rPr>
            </w:pPr>
            <w:r>
              <w:rPr>
                <w:rFonts w:asciiTheme="majorBidi" w:hAnsiTheme="majorBidi" w:cstheme="majorBidi"/>
              </w:rPr>
              <w:t>8</w:t>
            </w:r>
          </w:p>
        </w:tc>
        <w:tc>
          <w:tcPr>
            <w:tcW w:w="851" w:type="dxa"/>
            <w:vAlign w:val="center"/>
          </w:tcPr>
          <w:p w14:paraId="2F3491F2" w14:textId="5687394D" w:rsidR="0012615F" w:rsidRPr="00CA53A1" w:rsidRDefault="00321CB6" w:rsidP="0012615F">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52D6347A" w14:textId="40F32559" w:rsidR="0012615F" w:rsidRPr="00CA53A1" w:rsidRDefault="00AB4008" w:rsidP="0012615F">
            <w:pPr>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7EA80CE6" w14:textId="37A1204C" w:rsidR="0012615F" w:rsidRPr="00CA53A1" w:rsidRDefault="00AB4008" w:rsidP="0012615F">
            <w:pPr>
              <w:contextualSpacing/>
              <w:jc w:val="center"/>
              <w:rPr>
                <w:rFonts w:asciiTheme="majorBidi" w:hAnsiTheme="majorBidi" w:cstheme="majorBidi"/>
              </w:rPr>
            </w:pPr>
            <w:r>
              <w:rPr>
                <w:rFonts w:asciiTheme="majorBidi" w:hAnsiTheme="majorBidi" w:cstheme="majorBidi"/>
              </w:rPr>
              <w:t>16</w:t>
            </w:r>
          </w:p>
        </w:tc>
        <w:tc>
          <w:tcPr>
            <w:tcW w:w="1984" w:type="dxa"/>
          </w:tcPr>
          <w:p w14:paraId="1003D8EE" w14:textId="1F90D078" w:rsidR="0012615F" w:rsidRPr="00CA53A1" w:rsidRDefault="00AB4008" w:rsidP="0012615F">
            <w:r w:rsidRPr="00CA53A1">
              <w:rPr>
                <w:sz w:val="22"/>
                <w:szCs w:val="22"/>
              </w:rPr>
              <w:t>Бизнес – кейс с расчетами, дискуссия, опрос</w:t>
            </w:r>
          </w:p>
        </w:tc>
      </w:tr>
      <w:tr w:rsidR="0012615F" w:rsidRPr="00CA53A1" w14:paraId="1CDC8AC1"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3CE494A7" w14:textId="77777777" w:rsidR="0012615F" w:rsidRPr="00CA53A1" w:rsidRDefault="0012615F" w:rsidP="0012615F">
            <w:r w:rsidRPr="00CA53A1">
              <w:t>5</w:t>
            </w:r>
          </w:p>
        </w:tc>
        <w:tc>
          <w:tcPr>
            <w:tcW w:w="2722" w:type="dxa"/>
          </w:tcPr>
          <w:p w14:paraId="28278C88" w14:textId="08536424" w:rsidR="0012615F" w:rsidRPr="00CA53A1" w:rsidRDefault="00321CB6" w:rsidP="0012615F">
            <w:pPr>
              <w:pStyle w:val="3"/>
              <w:rPr>
                <w:rFonts w:asciiTheme="majorBidi" w:hAnsiTheme="majorBidi" w:cstheme="majorBidi"/>
                <w:color w:val="auto"/>
                <w:szCs w:val="24"/>
              </w:rPr>
            </w:pPr>
            <w:r w:rsidRPr="00321CB6">
              <w:rPr>
                <w:rFonts w:asciiTheme="majorBidi" w:hAnsiTheme="majorBidi" w:cstheme="majorBidi"/>
                <w:color w:val="auto"/>
                <w:szCs w:val="24"/>
              </w:rPr>
              <w:t>Аудит в условиях глобализации.</w:t>
            </w:r>
          </w:p>
        </w:tc>
        <w:tc>
          <w:tcPr>
            <w:tcW w:w="992" w:type="dxa"/>
            <w:vAlign w:val="center"/>
          </w:tcPr>
          <w:p w14:paraId="10470A49" w14:textId="2E86F467" w:rsidR="0012615F" w:rsidRPr="00CA53A1" w:rsidRDefault="00AB4008" w:rsidP="0012615F">
            <w:pPr>
              <w:pStyle w:val="3"/>
              <w:contextualSpacing/>
              <w:jc w:val="center"/>
              <w:rPr>
                <w:rFonts w:asciiTheme="majorBidi" w:hAnsiTheme="majorBidi" w:cstheme="majorBidi"/>
                <w:color w:val="auto"/>
                <w:szCs w:val="24"/>
              </w:rPr>
            </w:pPr>
            <w:r>
              <w:rPr>
                <w:rFonts w:asciiTheme="majorBidi" w:hAnsiTheme="majorBidi" w:cstheme="majorBidi"/>
                <w:color w:val="auto"/>
                <w:szCs w:val="24"/>
              </w:rPr>
              <w:t>22</w:t>
            </w:r>
          </w:p>
        </w:tc>
        <w:tc>
          <w:tcPr>
            <w:tcW w:w="709" w:type="dxa"/>
            <w:vAlign w:val="center"/>
          </w:tcPr>
          <w:p w14:paraId="106253EF" w14:textId="2E9E0EC0" w:rsidR="0012615F" w:rsidRPr="00CA53A1" w:rsidRDefault="00AB4008" w:rsidP="0012615F">
            <w:pPr>
              <w:contextualSpacing/>
              <w:jc w:val="center"/>
              <w:rPr>
                <w:rFonts w:asciiTheme="majorBidi" w:hAnsiTheme="majorBidi" w:cstheme="majorBidi"/>
              </w:rPr>
            </w:pPr>
            <w:r>
              <w:rPr>
                <w:rFonts w:asciiTheme="majorBidi" w:hAnsiTheme="majorBidi" w:cstheme="majorBidi"/>
              </w:rPr>
              <w:t>6</w:t>
            </w:r>
          </w:p>
        </w:tc>
        <w:tc>
          <w:tcPr>
            <w:tcW w:w="851" w:type="dxa"/>
            <w:vAlign w:val="center"/>
          </w:tcPr>
          <w:p w14:paraId="273AC141" w14:textId="1CAE1FA2" w:rsidR="0012615F" w:rsidRPr="00CA53A1" w:rsidRDefault="00321CB6" w:rsidP="0012615F">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7967174B" w14:textId="0BD7197B" w:rsidR="0012615F" w:rsidRPr="00CA53A1" w:rsidRDefault="00AB4008" w:rsidP="0012615F">
            <w:pPr>
              <w:contextualSpacing/>
              <w:jc w:val="center"/>
              <w:rPr>
                <w:rFonts w:asciiTheme="majorBidi" w:hAnsiTheme="majorBidi" w:cstheme="majorBidi"/>
              </w:rPr>
            </w:pPr>
            <w:r>
              <w:rPr>
                <w:rFonts w:asciiTheme="majorBidi" w:hAnsiTheme="majorBidi" w:cstheme="majorBidi"/>
              </w:rPr>
              <w:t>4</w:t>
            </w:r>
          </w:p>
        </w:tc>
        <w:tc>
          <w:tcPr>
            <w:tcW w:w="1134" w:type="dxa"/>
            <w:vAlign w:val="center"/>
          </w:tcPr>
          <w:p w14:paraId="02F58785" w14:textId="0C44EBA9" w:rsidR="0012615F" w:rsidRPr="00CA53A1" w:rsidRDefault="00AB4008" w:rsidP="0012615F">
            <w:pPr>
              <w:contextualSpacing/>
              <w:jc w:val="center"/>
              <w:rPr>
                <w:rFonts w:asciiTheme="majorBidi" w:hAnsiTheme="majorBidi" w:cstheme="majorBidi"/>
              </w:rPr>
            </w:pPr>
            <w:r>
              <w:rPr>
                <w:rFonts w:asciiTheme="majorBidi" w:hAnsiTheme="majorBidi" w:cstheme="majorBidi"/>
              </w:rPr>
              <w:t>16</w:t>
            </w:r>
          </w:p>
        </w:tc>
        <w:tc>
          <w:tcPr>
            <w:tcW w:w="1984" w:type="dxa"/>
          </w:tcPr>
          <w:p w14:paraId="205CA2C1" w14:textId="2EB28FA9" w:rsidR="0012615F" w:rsidRPr="00CA53A1" w:rsidRDefault="0012615F" w:rsidP="0012615F">
            <w:r w:rsidRPr="00CA53A1">
              <w:rPr>
                <w:sz w:val="22"/>
                <w:szCs w:val="22"/>
              </w:rPr>
              <w:t>Бизнес – кейс с расчетами, дискуссия, опрос</w:t>
            </w:r>
          </w:p>
        </w:tc>
      </w:tr>
      <w:tr w:rsidR="0012615F" w:rsidRPr="00CA53A1" w14:paraId="099CD56C"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6"/>
        </w:trPr>
        <w:tc>
          <w:tcPr>
            <w:tcW w:w="709" w:type="dxa"/>
          </w:tcPr>
          <w:p w14:paraId="53C3C0EA" w14:textId="77777777" w:rsidR="0012615F" w:rsidRPr="00CA53A1" w:rsidRDefault="0012615F" w:rsidP="0012615F">
            <w:r w:rsidRPr="00CA53A1">
              <w:t>6</w:t>
            </w:r>
          </w:p>
        </w:tc>
        <w:tc>
          <w:tcPr>
            <w:tcW w:w="2722" w:type="dxa"/>
          </w:tcPr>
          <w:p w14:paraId="17CCB0B2" w14:textId="28D9C67A" w:rsidR="0012615F" w:rsidRPr="00CA53A1" w:rsidRDefault="002B4512" w:rsidP="0012615F">
            <w:pPr>
              <w:pStyle w:val="3"/>
              <w:rPr>
                <w:rFonts w:asciiTheme="majorBidi" w:hAnsiTheme="majorBidi" w:cstheme="majorBidi"/>
                <w:color w:val="auto"/>
                <w:szCs w:val="24"/>
              </w:rPr>
            </w:pPr>
            <w:r>
              <w:rPr>
                <w:rFonts w:asciiTheme="majorBidi" w:hAnsiTheme="majorBidi" w:cstheme="majorBidi"/>
                <w:color w:val="auto"/>
                <w:szCs w:val="24"/>
              </w:rPr>
              <w:t>Учет и аудит в странах Востока</w:t>
            </w:r>
          </w:p>
        </w:tc>
        <w:tc>
          <w:tcPr>
            <w:tcW w:w="992" w:type="dxa"/>
            <w:vAlign w:val="center"/>
          </w:tcPr>
          <w:p w14:paraId="22A34E6B" w14:textId="5CD13435" w:rsidR="0012615F" w:rsidRPr="00CA53A1" w:rsidRDefault="00AB4008" w:rsidP="0012615F">
            <w:pPr>
              <w:pStyle w:val="3"/>
              <w:contextualSpacing/>
              <w:jc w:val="center"/>
              <w:rPr>
                <w:rFonts w:asciiTheme="majorBidi" w:hAnsiTheme="majorBidi" w:cstheme="majorBidi"/>
                <w:color w:val="auto"/>
                <w:szCs w:val="24"/>
              </w:rPr>
            </w:pPr>
            <w:r>
              <w:rPr>
                <w:rFonts w:asciiTheme="majorBidi" w:hAnsiTheme="majorBidi" w:cstheme="majorBidi"/>
                <w:color w:val="auto"/>
                <w:szCs w:val="24"/>
              </w:rPr>
              <w:t>22</w:t>
            </w:r>
          </w:p>
        </w:tc>
        <w:tc>
          <w:tcPr>
            <w:tcW w:w="709" w:type="dxa"/>
            <w:vAlign w:val="center"/>
          </w:tcPr>
          <w:p w14:paraId="6E0429B9" w14:textId="00A8A3AF" w:rsidR="0012615F" w:rsidRPr="00CA53A1" w:rsidRDefault="00AB4008" w:rsidP="0012615F">
            <w:pPr>
              <w:contextualSpacing/>
              <w:jc w:val="center"/>
              <w:rPr>
                <w:rFonts w:asciiTheme="majorBidi" w:hAnsiTheme="majorBidi" w:cstheme="majorBidi"/>
              </w:rPr>
            </w:pPr>
            <w:r>
              <w:rPr>
                <w:rFonts w:asciiTheme="majorBidi" w:hAnsiTheme="majorBidi" w:cstheme="majorBidi"/>
              </w:rPr>
              <w:t>6</w:t>
            </w:r>
          </w:p>
        </w:tc>
        <w:tc>
          <w:tcPr>
            <w:tcW w:w="851" w:type="dxa"/>
            <w:vAlign w:val="center"/>
          </w:tcPr>
          <w:p w14:paraId="30C189A8" w14:textId="5F004977" w:rsidR="0012615F" w:rsidRPr="00CA53A1" w:rsidRDefault="00321CB6" w:rsidP="0012615F">
            <w:pPr>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7AF99E57" w14:textId="721B3039" w:rsidR="0012615F" w:rsidRPr="00CA53A1" w:rsidRDefault="00AB4008" w:rsidP="0012615F">
            <w:pPr>
              <w:contextualSpacing/>
              <w:jc w:val="center"/>
              <w:rPr>
                <w:rFonts w:asciiTheme="majorBidi" w:hAnsiTheme="majorBidi" w:cstheme="majorBidi"/>
              </w:rPr>
            </w:pPr>
            <w:r>
              <w:rPr>
                <w:rFonts w:asciiTheme="majorBidi" w:hAnsiTheme="majorBidi" w:cstheme="majorBidi"/>
              </w:rPr>
              <w:t>4</w:t>
            </w:r>
          </w:p>
        </w:tc>
        <w:tc>
          <w:tcPr>
            <w:tcW w:w="1134" w:type="dxa"/>
            <w:vAlign w:val="center"/>
          </w:tcPr>
          <w:p w14:paraId="553C6744" w14:textId="78F90597" w:rsidR="0012615F" w:rsidRPr="00CA53A1" w:rsidRDefault="00AB4008" w:rsidP="0012615F">
            <w:pPr>
              <w:contextualSpacing/>
              <w:jc w:val="center"/>
              <w:rPr>
                <w:rFonts w:asciiTheme="majorBidi" w:hAnsiTheme="majorBidi" w:cstheme="majorBidi"/>
              </w:rPr>
            </w:pPr>
            <w:r>
              <w:rPr>
                <w:rFonts w:asciiTheme="majorBidi" w:hAnsiTheme="majorBidi" w:cstheme="majorBidi"/>
              </w:rPr>
              <w:t>16</w:t>
            </w:r>
          </w:p>
        </w:tc>
        <w:tc>
          <w:tcPr>
            <w:tcW w:w="1984" w:type="dxa"/>
          </w:tcPr>
          <w:p w14:paraId="3BECE1BD" w14:textId="59ACE421" w:rsidR="0012615F" w:rsidRPr="00CA53A1" w:rsidRDefault="00AB4008" w:rsidP="0012615F">
            <w:r w:rsidRPr="00CA53A1">
              <w:rPr>
                <w:sz w:val="22"/>
                <w:szCs w:val="22"/>
              </w:rPr>
              <w:t>Дискуссия, опрос</w:t>
            </w:r>
          </w:p>
        </w:tc>
      </w:tr>
      <w:tr w:rsidR="0012615F" w:rsidRPr="00CA53A1" w14:paraId="37E3E677"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0"/>
        </w:trPr>
        <w:tc>
          <w:tcPr>
            <w:tcW w:w="709" w:type="dxa"/>
          </w:tcPr>
          <w:p w14:paraId="3B442BC4" w14:textId="027AB680" w:rsidR="0012615F" w:rsidRPr="00CA53A1" w:rsidRDefault="0012615F" w:rsidP="0012615F">
            <w:r w:rsidRPr="00CA53A1">
              <w:t>7</w:t>
            </w:r>
          </w:p>
        </w:tc>
        <w:tc>
          <w:tcPr>
            <w:tcW w:w="2722" w:type="dxa"/>
          </w:tcPr>
          <w:p w14:paraId="414FBF2B" w14:textId="48AA043F" w:rsidR="0012615F" w:rsidRPr="00CA53A1" w:rsidRDefault="00321CB6" w:rsidP="002B4512">
            <w:pPr>
              <w:pStyle w:val="3"/>
              <w:rPr>
                <w:rFonts w:asciiTheme="majorBidi" w:hAnsiTheme="majorBidi" w:cstheme="majorBidi"/>
                <w:szCs w:val="24"/>
              </w:rPr>
            </w:pPr>
            <w:r w:rsidRPr="00321CB6">
              <w:rPr>
                <w:rFonts w:asciiTheme="majorBidi" w:hAnsiTheme="majorBidi" w:cstheme="majorBidi"/>
                <w:szCs w:val="24"/>
              </w:rPr>
              <w:t>Этика в международном учете и аудите</w:t>
            </w:r>
          </w:p>
        </w:tc>
        <w:tc>
          <w:tcPr>
            <w:tcW w:w="992" w:type="dxa"/>
            <w:vAlign w:val="center"/>
          </w:tcPr>
          <w:p w14:paraId="2B659A9B" w14:textId="2AE3F52C" w:rsidR="0012615F" w:rsidRPr="00CA53A1" w:rsidRDefault="00AB4008" w:rsidP="0012615F">
            <w:pPr>
              <w:pStyle w:val="3"/>
              <w:contextualSpacing/>
              <w:jc w:val="center"/>
              <w:rPr>
                <w:rFonts w:asciiTheme="majorBidi" w:hAnsiTheme="majorBidi" w:cstheme="majorBidi"/>
                <w:szCs w:val="24"/>
              </w:rPr>
            </w:pPr>
            <w:r>
              <w:rPr>
                <w:rFonts w:asciiTheme="majorBidi" w:hAnsiTheme="majorBidi" w:cstheme="majorBidi"/>
                <w:szCs w:val="24"/>
              </w:rPr>
              <w:t>20</w:t>
            </w:r>
          </w:p>
        </w:tc>
        <w:tc>
          <w:tcPr>
            <w:tcW w:w="709" w:type="dxa"/>
            <w:vAlign w:val="center"/>
          </w:tcPr>
          <w:p w14:paraId="73E8F8CF" w14:textId="609C326F" w:rsidR="0012615F" w:rsidRPr="00CA53A1" w:rsidRDefault="00AB4008" w:rsidP="0012615F">
            <w:pPr>
              <w:contextualSpacing/>
              <w:jc w:val="center"/>
              <w:rPr>
                <w:rFonts w:asciiTheme="majorBidi" w:hAnsiTheme="majorBidi" w:cstheme="majorBidi"/>
              </w:rPr>
            </w:pPr>
            <w:r>
              <w:rPr>
                <w:rFonts w:asciiTheme="majorBidi" w:hAnsiTheme="majorBidi" w:cstheme="majorBidi"/>
              </w:rPr>
              <w:t>4</w:t>
            </w:r>
          </w:p>
        </w:tc>
        <w:tc>
          <w:tcPr>
            <w:tcW w:w="851" w:type="dxa"/>
            <w:vAlign w:val="center"/>
          </w:tcPr>
          <w:p w14:paraId="4B9E087F" w14:textId="290F3C3D" w:rsidR="0012615F" w:rsidRPr="00CA53A1" w:rsidRDefault="00321CB6" w:rsidP="0012615F">
            <w:pPr>
              <w:contextualSpacing/>
              <w:jc w:val="center"/>
              <w:rPr>
                <w:rFonts w:asciiTheme="majorBidi" w:hAnsiTheme="majorBidi" w:cstheme="majorBidi"/>
                <w:color w:val="000000"/>
              </w:rPr>
            </w:pPr>
            <w:r>
              <w:rPr>
                <w:rFonts w:asciiTheme="majorBidi" w:hAnsiTheme="majorBidi" w:cstheme="majorBidi"/>
                <w:color w:val="000000"/>
              </w:rPr>
              <w:t>2</w:t>
            </w:r>
          </w:p>
        </w:tc>
        <w:tc>
          <w:tcPr>
            <w:tcW w:w="1134" w:type="dxa"/>
            <w:vAlign w:val="center"/>
          </w:tcPr>
          <w:p w14:paraId="34CA4640" w14:textId="1815F884" w:rsidR="0012615F" w:rsidRPr="00CA53A1" w:rsidRDefault="00AB4008" w:rsidP="0012615F">
            <w:pPr>
              <w:contextualSpacing/>
              <w:jc w:val="center"/>
              <w:rPr>
                <w:rFonts w:asciiTheme="majorBidi" w:hAnsiTheme="majorBidi" w:cstheme="majorBidi"/>
                <w:color w:val="000000"/>
              </w:rPr>
            </w:pPr>
            <w:r>
              <w:rPr>
                <w:rFonts w:asciiTheme="majorBidi" w:hAnsiTheme="majorBidi" w:cstheme="majorBidi"/>
                <w:color w:val="000000"/>
              </w:rPr>
              <w:t>2</w:t>
            </w:r>
          </w:p>
        </w:tc>
        <w:tc>
          <w:tcPr>
            <w:tcW w:w="1134" w:type="dxa"/>
            <w:vAlign w:val="center"/>
          </w:tcPr>
          <w:p w14:paraId="4EF5DE0A" w14:textId="4E508FE3" w:rsidR="0012615F" w:rsidRPr="00CA53A1" w:rsidRDefault="00AB4008" w:rsidP="0012615F">
            <w:pPr>
              <w:contextualSpacing/>
              <w:jc w:val="center"/>
              <w:rPr>
                <w:rFonts w:asciiTheme="majorBidi" w:hAnsiTheme="majorBidi" w:cstheme="majorBidi"/>
                <w:color w:val="000000"/>
              </w:rPr>
            </w:pPr>
            <w:r>
              <w:rPr>
                <w:rFonts w:asciiTheme="majorBidi" w:hAnsiTheme="majorBidi" w:cstheme="majorBidi"/>
                <w:color w:val="000000"/>
              </w:rPr>
              <w:t>16</w:t>
            </w:r>
          </w:p>
        </w:tc>
        <w:tc>
          <w:tcPr>
            <w:tcW w:w="1984" w:type="dxa"/>
          </w:tcPr>
          <w:p w14:paraId="495408D6" w14:textId="41AF6D75" w:rsidR="0012615F" w:rsidRPr="00CA53A1" w:rsidRDefault="00AB4008" w:rsidP="0012615F">
            <w:pPr>
              <w:rPr>
                <w:sz w:val="22"/>
                <w:szCs w:val="22"/>
              </w:rPr>
            </w:pPr>
            <w:r w:rsidRPr="00CA53A1">
              <w:rPr>
                <w:sz w:val="22"/>
                <w:szCs w:val="22"/>
              </w:rPr>
              <w:t>Дискуссия, опрос</w:t>
            </w:r>
          </w:p>
        </w:tc>
      </w:tr>
      <w:tr w:rsidR="00321CB6" w:rsidRPr="00CA53A1" w14:paraId="4C8575C6"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812"/>
        </w:trPr>
        <w:tc>
          <w:tcPr>
            <w:tcW w:w="709" w:type="dxa"/>
          </w:tcPr>
          <w:p w14:paraId="5186F69C" w14:textId="3704195A" w:rsidR="00321CB6" w:rsidRPr="00CA53A1" w:rsidRDefault="00321CB6" w:rsidP="0012615F">
            <w:r>
              <w:t>8</w:t>
            </w:r>
          </w:p>
        </w:tc>
        <w:tc>
          <w:tcPr>
            <w:tcW w:w="2722" w:type="dxa"/>
          </w:tcPr>
          <w:p w14:paraId="41AFAF4A" w14:textId="3D26954D" w:rsidR="00321CB6" w:rsidRPr="00CA53A1" w:rsidRDefault="00321CB6" w:rsidP="0012615F">
            <w:pPr>
              <w:pStyle w:val="3"/>
              <w:rPr>
                <w:rFonts w:asciiTheme="majorBidi" w:hAnsiTheme="majorBidi" w:cstheme="majorBidi"/>
                <w:szCs w:val="24"/>
              </w:rPr>
            </w:pPr>
            <w:r w:rsidRPr="00321CB6">
              <w:rPr>
                <w:rFonts w:asciiTheme="majorBidi" w:hAnsiTheme="majorBidi" w:cstheme="majorBidi"/>
                <w:szCs w:val="24"/>
              </w:rPr>
              <w:t>Тенденции развития международного учета и аудита.</w:t>
            </w:r>
          </w:p>
        </w:tc>
        <w:tc>
          <w:tcPr>
            <w:tcW w:w="992" w:type="dxa"/>
            <w:vAlign w:val="center"/>
          </w:tcPr>
          <w:p w14:paraId="0BE483F3" w14:textId="1574D622" w:rsidR="00321CB6" w:rsidRPr="00CA53A1" w:rsidRDefault="00AB4008" w:rsidP="0012615F">
            <w:pPr>
              <w:pStyle w:val="3"/>
              <w:contextualSpacing/>
              <w:jc w:val="center"/>
              <w:rPr>
                <w:rFonts w:asciiTheme="majorBidi" w:hAnsiTheme="majorBidi" w:cstheme="majorBidi"/>
              </w:rPr>
            </w:pPr>
            <w:r>
              <w:rPr>
                <w:rFonts w:asciiTheme="majorBidi" w:hAnsiTheme="majorBidi" w:cstheme="majorBidi"/>
              </w:rPr>
              <w:t>20</w:t>
            </w:r>
          </w:p>
        </w:tc>
        <w:tc>
          <w:tcPr>
            <w:tcW w:w="709" w:type="dxa"/>
            <w:vAlign w:val="center"/>
          </w:tcPr>
          <w:p w14:paraId="58A6C17D" w14:textId="6347BF90" w:rsidR="00321CB6" w:rsidRPr="00CA53A1" w:rsidRDefault="00AB4008" w:rsidP="0012615F">
            <w:pPr>
              <w:contextualSpacing/>
              <w:jc w:val="center"/>
              <w:rPr>
                <w:rFonts w:asciiTheme="majorBidi" w:hAnsiTheme="majorBidi" w:cstheme="majorBidi"/>
              </w:rPr>
            </w:pPr>
            <w:r>
              <w:rPr>
                <w:rFonts w:asciiTheme="majorBidi" w:hAnsiTheme="majorBidi" w:cstheme="majorBidi"/>
              </w:rPr>
              <w:t>4</w:t>
            </w:r>
          </w:p>
        </w:tc>
        <w:tc>
          <w:tcPr>
            <w:tcW w:w="851" w:type="dxa"/>
            <w:vAlign w:val="center"/>
          </w:tcPr>
          <w:p w14:paraId="1059CBCE" w14:textId="4886BA1D" w:rsidR="00321CB6" w:rsidRPr="00CA53A1" w:rsidRDefault="00321CB6" w:rsidP="0012615F">
            <w:pPr>
              <w:contextualSpacing/>
              <w:jc w:val="center"/>
              <w:rPr>
                <w:rFonts w:asciiTheme="majorBidi" w:hAnsiTheme="majorBidi" w:cstheme="majorBidi"/>
                <w:color w:val="000000"/>
              </w:rPr>
            </w:pPr>
            <w:r>
              <w:rPr>
                <w:rFonts w:asciiTheme="majorBidi" w:hAnsiTheme="majorBidi" w:cstheme="majorBidi"/>
                <w:color w:val="000000"/>
              </w:rPr>
              <w:t>2</w:t>
            </w:r>
          </w:p>
        </w:tc>
        <w:tc>
          <w:tcPr>
            <w:tcW w:w="1134" w:type="dxa"/>
            <w:vAlign w:val="center"/>
          </w:tcPr>
          <w:p w14:paraId="5FEC46D2" w14:textId="1DEB9288" w:rsidR="00321CB6" w:rsidRPr="00CA53A1" w:rsidRDefault="00AB4008" w:rsidP="0012615F">
            <w:pPr>
              <w:contextualSpacing/>
              <w:jc w:val="center"/>
              <w:rPr>
                <w:rFonts w:asciiTheme="majorBidi" w:hAnsiTheme="majorBidi" w:cstheme="majorBidi"/>
                <w:color w:val="000000"/>
              </w:rPr>
            </w:pPr>
            <w:r>
              <w:rPr>
                <w:rFonts w:asciiTheme="majorBidi" w:hAnsiTheme="majorBidi" w:cstheme="majorBidi"/>
                <w:color w:val="000000"/>
              </w:rPr>
              <w:t>2</w:t>
            </w:r>
          </w:p>
        </w:tc>
        <w:tc>
          <w:tcPr>
            <w:tcW w:w="1134" w:type="dxa"/>
            <w:vAlign w:val="center"/>
          </w:tcPr>
          <w:p w14:paraId="0665CDD8" w14:textId="19F47758" w:rsidR="00321CB6" w:rsidRPr="00CA53A1" w:rsidRDefault="00AB4008" w:rsidP="0012615F">
            <w:pPr>
              <w:contextualSpacing/>
              <w:jc w:val="center"/>
              <w:rPr>
                <w:rFonts w:asciiTheme="majorBidi" w:hAnsiTheme="majorBidi" w:cstheme="majorBidi"/>
                <w:color w:val="000000"/>
              </w:rPr>
            </w:pPr>
            <w:r>
              <w:rPr>
                <w:rFonts w:asciiTheme="majorBidi" w:hAnsiTheme="majorBidi" w:cstheme="majorBidi"/>
                <w:color w:val="000000"/>
              </w:rPr>
              <w:t>16</w:t>
            </w:r>
          </w:p>
        </w:tc>
        <w:tc>
          <w:tcPr>
            <w:tcW w:w="1984" w:type="dxa"/>
          </w:tcPr>
          <w:p w14:paraId="0A968BFF" w14:textId="020704F0" w:rsidR="00321CB6" w:rsidRPr="00CA53A1" w:rsidRDefault="00AB4008" w:rsidP="0012615F">
            <w:pPr>
              <w:rPr>
                <w:sz w:val="22"/>
                <w:szCs w:val="22"/>
              </w:rPr>
            </w:pPr>
            <w:r w:rsidRPr="00CA53A1">
              <w:rPr>
                <w:sz w:val="22"/>
                <w:szCs w:val="22"/>
              </w:rPr>
              <w:t>Дискуссия, опрос</w:t>
            </w:r>
          </w:p>
        </w:tc>
      </w:tr>
      <w:tr w:rsidR="0012615F" w:rsidRPr="00CA53A1" w14:paraId="61D5297B"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12615F" w:rsidRPr="00CA53A1" w:rsidRDefault="0012615F" w:rsidP="0012615F">
            <w:pPr>
              <w:rPr>
                <w:b/>
                <w:bCs/>
                <w:sz w:val="28"/>
                <w:szCs w:val="28"/>
              </w:rPr>
            </w:pPr>
          </w:p>
        </w:tc>
        <w:tc>
          <w:tcPr>
            <w:tcW w:w="2722" w:type="dxa"/>
            <w:tcBorders>
              <w:top w:val="single" w:sz="6" w:space="0" w:color="auto"/>
              <w:left w:val="single" w:sz="6" w:space="0" w:color="auto"/>
              <w:bottom w:val="single" w:sz="6" w:space="0" w:color="auto"/>
              <w:right w:val="single" w:sz="6" w:space="0" w:color="auto"/>
            </w:tcBorders>
          </w:tcPr>
          <w:p w14:paraId="6A4E0C76" w14:textId="77777777" w:rsidR="00AB4008" w:rsidRDefault="00AB4008" w:rsidP="0012615F">
            <w:pPr>
              <w:ind w:right="-30"/>
              <w:rPr>
                <w:b/>
                <w:bCs/>
                <w:color w:val="000000"/>
              </w:rPr>
            </w:pPr>
          </w:p>
          <w:p w14:paraId="0B2A9C0C" w14:textId="77777777" w:rsidR="00AB4008" w:rsidRDefault="00AB4008" w:rsidP="0012615F">
            <w:pPr>
              <w:ind w:right="-30"/>
              <w:rPr>
                <w:b/>
                <w:bCs/>
                <w:color w:val="000000"/>
              </w:rPr>
            </w:pPr>
          </w:p>
          <w:p w14:paraId="42364448" w14:textId="4F40FCAF" w:rsidR="0012615F" w:rsidRPr="00CA53A1" w:rsidRDefault="0012615F" w:rsidP="0012615F">
            <w:pPr>
              <w:ind w:right="-30"/>
              <w:rPr>
                <w:b/>
                <w:bCs/>
              </w:rPr>
            </w:pPr>
            <w:r w:rsidRPr="00CA53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FD00C08" w14:textId="4C3E3EA2" w:rsidR="0012615F" w:rsidRPr="00CA53A1" w:rsidRDefault="00AB4008" w:rsidP="0012615F">
            <w:pPr>
              <w:ind w:right="-30"/>
              <w:jc w:val="center"/>
              <w:rPr>
                <w:b/>
                <w:bCs/>
              </w:rPr>
            </w:pPr>
            <w:r>
              <w:rPr>
                <w:b/>
                <w:bCs/>
              </w:rPr>
              <w:t>180</w:t>
            </w:r>
          </w:p>
        </w:tc>
        <w:tc>
          <w:tcPr>
            <w:tcW w:w="709" w:type="dxa"/>
            <w:tcBorders>
              <w:top w:val="single" w:sz="6" w:space="0" w:color="auto"/>
              <w:left w:val="single" w:sz="6" w:space="0" w:color="auto"/>
              <w:bottom w:val="single" w:sz="6" w:space="0" w:color="auto"/>
              <w:right w:val="single" w:sz="6" w:space="0" w:color="auto"/>
            </w:tcBorders>
            <w:vAlign w:val="center"/>
          </w:tcPr>
          <w:p w14:paraId="2A419015" w14:textId="70AE9E28" w:rsidR="0012615F" w:rsidRPr="00CA53A1" w:rsidRDefault="00AB4008" w:rsidP="0012615F">
            <w:pPr>
              <w:ind w:right="-30"/>
              <w:jc w:val="center"/>
              <w:rPr>
                <w:b/>
                <w:bCs/>
              </w:rPr>
            </w:pPr>
            <w:r>
              <w:rPr>
                <w:b/>
                <w:bCs/>
              </w:rPr>
              <w:t>50</w:t>
            </w:r>
          </w:p>
        </w:tc>
        <w:tc>
          <w:tcPr>
            <w:tcW w:w="851" w:type="dxa"/>
            <w:tcBorders>
              <w:top w:val="single" w:sz="6" w:space="0" w:color="auto"/>
              <w:left w:val="single" w:sz="6" w:space="0" w:color="auto"/>
              <w:bottom w:val="single" w:sz="6" w:space="0" w:color="auto"/>
              <w:right w:val="single" w:sz="6" w:space="0" w:color="auto"/>
            </w:tcBorders>
            <w:vAlign w:val="center"/>
          </w:tcPr>
          <w:p w14:paraId="4F73BB3D" w14:textId="516CC2B0" w:rsidR="0012615F" w:rsidRPr="00CA53A1" w:rsidRDefault="00321CB6" w:rsidP="0012615F">
            <w:pPr>
              <w:ind w:right="-30"/>
              <w:jc w:val="center"/>
              <w:rPr>
                <w:b/>
                <w:bCs/>
              </w:rPr>
            </w:pPr>
            <w:r>
              <w:rPr>
                <w:b/>
                <w:bCs/>
              </w:rPr>
              <w:t>16</w:t>
            </w:r>
          </w:p>
        </w:tc>
        <w:tc>
          <w:tcPr>
            <w:tcW w:w="1134" w:type="dxa"/>
            <w:tcBorders>
              <w:top w:val="single" w:sz="6" w:space="0" w:color="auto"/>
              <w:left w:val="single" w:sz="6" w:space="0" w:color="auto"/>
              <w:bottom w:val="single" w:sz="6" w:space="0" w:color="auto"/>
              <w:right w:val="single" w:sz="6" w:space="0" w:color="auto"/>
            </w:tcBorders>
            <w:vAlign w:val="center"/>
          </w:tcPr>
          <w:p w14:paraId="691FD767" w14:textId="108133F6" w:rsidR="0012615F" w:rsidRPr="00CA53A1" w:rsidRDefault="00AB4008" w:rsidP="0012615F">
            <w:pPr>
              <w:ind w:right="146" w:firstLine="91"/>
              <w:jc w:val="center"/>
              <w:rPr>
                <w:b/>
                <w:bCs/>
              </w:rPr>
            </w:pPr>
            <w:r>
              <w:rPr>
                <w:b/>
                <w:bCs/>
              </w:rPr>
              <w:t>34</w:t>
            </w:r>
          </w:p>
        </w:tc>
        <w:tc>
          <w:tcPr>
            <w:tcW w:w="1134" w:type="dxa"/>
            <w:tcBorders>
              <w:top w:val="single" w:sz="6" w:space="0" w:color="auto"/>
              <w:left w:val="single" w:sz="6" w:space="0" w:color="auto"/>
              <w:bottom w:val="single" w:sz="6" w:space="0" w:color="auto"/>
              <w:right w:val="single" w:sz="6" w:space="0" w:color="auto"/>
            </w:tcBorders>
            <w:vAlign w:val="center"/>
          </w:tcPr>
          <w:p w14:paraId="1F270489" w14:textId="07805884" w:rsidR="0012615F" w:rsidRPr="00CA53A1" w:rsidRDefault="00AB4008" w:rsidP="0012615F">
            <w:pPr>
              <w:ind w:right="146" w:firstLine="91"/>
              <w:jc w:val="center"/>
              <w:rPr>
                <w:b/>
                <w:bCs/>
              </w:rPr>
            </w:pPr>
            <w:r>
              <w:rPr>
                <w:b/>
                <w:bCs/>
              </w:rPr>
              <w:t>130</w:t>
            </w:r>
          </w:p>
        </w:tc>
        <w:tc>
          <w:tcPr>
            <w:tcW w:w="1984" w:type="dxa"/>
            <w:tcBorders>
              <w:top w:val="single" w:sz="6" w:space="0" w:color="auto"/>
              <w:left w:val="single" w:sz="6" w:space="0" w:color="auto"/>
              <w:bottom w:val="single" w:sz="6" w:space="0" w:color="auto"/>
              <w:right w:val="single" w:sz="6" w:space="0" w:color="auto"/>
            </w:tcBorders>
          </w:tcPr>
          <w:p w14:paraId="2569AB16" w14:textId="7478E9F9" w:rsidR="0012615F" w:rsidRPr="000F6554" w:rsidRDefault="0012615F" w:rsidP="0012615F">
            <w:pPr>
              <w:rPr>
                <w:bCs/>
              </w:rPr>
            </w:pPr>
            <w:r w:rsidRPr="000F6554">
              <w:rPr>
                <w:bCs/>
                <w:sz w:val="22"/>
                <w:szCs w:val="22"/>
                <w:lang w:eastAsia="ru-RU"/>
              </w:rPr>
              <w:t>Согласно учебному плану:</w:t>
            </w:r>
            <w:r w:rsidRPr="000F6554">
              <w:rPr>
                <w:bCs/>
                <w:sz w:val="22"/>
                <w:szCs w:val="22"/>
              </w:rPr>
              <w:t xml:space="preserve"> </w:t>
            </w:r>
            <w:r w:rsidR="00AB4008" w:rsidRPr="000F6554">
              <w:rPr>
                <w:bCs/>
                <w:sz w:val="22"/>
                <w:szCs w:val="22"/>
              </w:rPr>
              <w:t>Домашнее творческое задание</w:t>
            </w:r>
          </w:p>
        </w:tc>
      </w:tr>
      <w:tr w:rsidR="0012615F" w:rsidRPr="00CA53A1" w14:paraId="4749EC61" w14:textId="77777777" w:rsidTr="002B451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12615F" w:rsidRPr="00CA53A1" w:rsidRDefault="0012615F" w:rsidP="0012615F">
            <w:pPr>
              <w:rPr>
                <w:sz w:val="28"/>
                <w:szCs w:val="28"/>
              </w:rPr>
            </w:pPr>
          </w:p>
        </w:tc>
        <w:tc>
          <w:tcPr>
            <w:tcW w:w="2722" w:type="dxa"/>
            <w:shd w:val="clear" w:color="auto" w:fill="auto"/>
          </w:tcPr>
          <w:p w14:paraId="1AC72ABB" w14:textId="7687D3D0" w:rsidR="0012615F" w:rsidRPr="00CA53A1" w:rsidRDefault="0012615F" w:rsidP="0012615F">
            <w:pPr>
              <w:ind w:right="-30"/>
              <w:rPr>
                <w:b/>
                <w:bCs/>
                <w:color w:val="000000"/>
              </w:rPr>
            </w:pPr>
            <w:r w:rsidRPr="00CA53A1">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12615F" w:rsidRPr="00CA53A1" w:rsidRDefault="0012615F" w:rsidP="0012615F">
            <w:pPr>
              <w:ind w:right="-30"/>
              <w:jc w:val="center"/>
            </w:pPr>
          </w:p>
        </w:tc>
        <w:tc>
          <w:tcPr>
            <w:tcW w:w="709" w:type="dxa"/>
            <w:tcBorders>
              <w:top w:val="single" w:sz="6" w:space="0" w:color="auto"/>
              <w:left w:val="single" w:sz="6" w:space="0" w:color="auto"/>
              <w:bottom w:val="single" w:sz="6" w:space="0" w:color="auto"/>
              <w:right w:val="single" w:sz="6" w:space="0" w:color="auto"/>
            </w:tcBorders>
            <w:vAlign w:val="center"/>
          </w:tcPr>
          <w:p w14:paraId="6EB94F08" w14:textId="11169CDF" w:rsidR="0012615F" w:rsidRPr="00CA53A1" w:rsidRDefault="00AB4008" w:rsidP="000F6554">
            <w:pPr>
              <w:ind w:right="-30"/>
              <w:jc w:val="center"/>
            </w:pPr>
            <w:r>
              <w:t>2</w:t>
            </w:r>
            <w:r w:rsidR="000F6554">
              <w:t>8</w:t>
            </w:r>
            <w:r w:rsidR="0012615F" w:rsidRPr="00CA53A1">
              <w:t>%</w:t>
            </w:r>
          </w:p>
        </w:tc>
        <w:tc>
          <w:tcPr>
            <w:tcW w:w="851" w:type="dxa"/>
            <w:tcBorders>
              <w:top w:val="single" w:sz="6" w:space="0" w:color="auto"/>
              <w:left w:val="single" w:sz="6" w:space="0" w:color="auto"/>
              <w:bottom w:val="single" w:sz="6" w:space="0" w:color="auto"/>
              <w:right w:val="single" w:sz="6" w:space="0" w:color="auto"/>
            </w:tcBorders>
            <w:vAlign w:val="center"/>
          </w:tcPr>
          <w:p w14:paraId="5619E49C" w14:textId="02A29F87" w:rsidR="0012615F" w:rsidRPr="00CA53A1" w:rsidRDefault="000F6554" w:rsidP="0012615F">
            <w:pPr>
              <w:ind w:right="-30"/>
              <w:jc w:val="center"/>
            </w:pPr>
            <w:r>
              <w:t>32</w:t>
            </w:r>
            <w:r w:rsidR="00AB4008">
              <w:t>%</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7BF1C9A7" w:rsidR="0012615F" w:rsidRPr="00CA53A1" w:rsidRDefault="000F6554" w:rsidP="0012615F">
            <w:pPr>
              <w:ind w:right="-30"/>
              <w:jc w:val="center"/>
            </w:pPr>
            <w:r>
              <w:t>68</w:t>
            </w:r>
            <w:r w:rsidR="0012615F" w:rsidRPr="00CA53A1">
              <w:t>%</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3E2FC372" w:rsidR="0012615F" w:rsidRPr="00CA53A1" w:rsidRDefault="00AB4008" w:rsidP="000F6554">
            <w:pPr>
              <w:ind w:right="146" w:firstLine="91"/>
              <w:jc w:val="center"/>
            </w:pPr>
            <w:r>
              <w:t>7</w:t>
            </w:r>
            <w:r w:rsidR="000F6554">
              <w:t>2</w:t>
            </w:r>
            <w:r w:rsidR="0012615F" w:rsidRPr="00CA53A1">
              <w:t>%</w:t>
            </w:r>
          </w:p>
        </w:tc>
        <w:tc>
          <w:tcPr>
            <w:tcW w:w="1984" w:type="dxa"/>
            <w:tcBorders>
              <w:top w:val="single" w:sz="6" w:space="0" w:color="auto"/>
              <w:left w:val="single" w:sz="6" w:space="0" w:color="auto"/>
              <w:bottom w:val="single" w:sz="6" w:space="0" w:color="auto"/>
              <w:right w:val="single" w:sz="6" w:space="0" w:color="auto"/>
            </w:tcBorders>
          </w:tcPr>
          <w:p w14:paraId="35515F2F" w14:textId="77777777" w:rsidR="0012615F" w:rsidRPr="00CA53A1" w:rsidRDefault="0012615F" w:rsidP="0012615F">
            <w:pPr>
              <w:ind w:right="146" w:firstLine="91"/>
              <w:jc w:val="center"/>
            </w:pPr>
          </w:p>
          <w:p w14:paraId="32181DEB" w14:textId="77777777" w:rsidR="00C379F0" w:rsidRPr="00CA53A1" w:rsidRDefault="00C379F0" w:rsidP="0012615F">
            <w:pPr>
              <w:ind w:right="146" w:firstLine="91"/>
              <w:jc w:val="center"/>
            </w:pPr>
          </w:p>
          <w:p w14:paraId="65D8BFFB" w14:textId="77777777" w:rsidR="00C379F0" w:rsidRPr="00CA53A1" w:rsidRDefault="00C379F0" w:rsidP="0012615F">
            <w:pPr>
              <w:ind w:right="146" w:firstLine="91"/>
              <w:jc w:val="center"/>
            </w:pPr>
          </w:p>
        </w:tc>
      </w:tr>
    </w:tbl>
    <w:p w14:paraId="49A54041" w14:textId="77777777" w:rsidR="00C662C6" w:rsidRPr="00FA1BD8" w:rsidRDefault="00C662C6" w:rsidP="00C662C6">
      <w:pPr>
        <w:tabs>
          <w:tab w:val="left" w:pos="1980"/>
        </w:tabs>
        <w:jc w:val="right"/>
        <w:rPr>
          <w:sz w:val="28"/>
          <w:szCs w:val="28"/>
        </w:rPr>
      </w:pPr>
    </w:p>
    <w:p w14:paraId="63BC3789" w14:textId="7C5414B4" w:rsidR="00013A44" w:rsidRDefault="00013A44">
      <w:pPr>
        <w:rPr>
          <w:sz w:val="28"/>
          <w:szCs w:val="28"/>
        </w:rPr>
      </w:pPr>
      <w:r>
        <w:rPr>
          <w:sz w:val="28"/>
          <w:szCs w:val="28"/>
        </w:rPr>
        <w:br w:type="page"/>
      </w:r>
    </w:p>
    <w:p w14:paraId="639EDF05" w14:textId="2B60883C" w:rsidR="00C662C6" w:rsidRPr="00CA53A1" w:rsidRDefault="00F12ADF" w:rsidP="00F12ADF">
      <w:pPr>
        <w:pStyle w:val="1"/>
        <w:jc w:val="both"/>
        <w:rPr>
          <w:rFonts w:ascii="Times New Roman" w:hAnsi="Times New Roman"/>
          <w:sz w:val="28"/>
          <w:szCs w:val="28"/>
        </w:rPr>
      </w:pPr>
      <w:bookmarkStart w:id="13" w:name="_Toc3995505"/>
      <w:bookmarkStart w:id="14" w:name="_Toc180690624"/>
      <w:r w:rsidRPr="00CA53A1">
        <w:rPr>
          <w:rFonts w:ascii="Times New Roman" w:hAnsi="Times New Roman"/>
          <w:sz w:val="28"/>
          <w:szCs w:val="28"/>
        </w:rPr>
        <w:lastRenderedPageBreak/>
        <w:t xml:space="preserve">5.3. </w:t>
      </w:r>
      <w:proofErr w:type="spellStart"/>
      <w:r w:rsidRPr="00CA53A1">
        <w:rPr>
          <w:rFonts w:ascii="Times New Roman" w:hAnsi="Times New Roman"/>
          <w:sz w:val="28"/>
          <w:szCs w:val="28"/>
        </w:rPr>
        <w:t>Содержание</w:t>
      </w:r>
      <w:proofErr w:type="spellEnd"/>
      <w:r w:rsidRPr="00CA53A1">
        <w:rPr>
          <w:rFonts w:ascii="Times New Roman" w:hAnsi="Times New Roman"/>
          <w:sz w:val="28"/>
          <w:szCs w:val="28"/>
        </w:rPr>
        <w:t xml:space="preserve"> </w:t>
      </w:r>
      <w:proofErr w:type="spellStart"/>
      <w:r w:rsidRPr="00CA53A1">
        <w:rPr>
          <w:rFonts w:ascii="Times New Roman" w:hAnsi="Times New Roman"/>
          <w:sz w:val="28"/>
          <w:szCs w:val="28"/>
        </w:rPr>
        <w:t>семинарских</w:t>
      </w:r>
      <w:proofErr w:type="spellEnd"/>
      <w:r w:rsidRPr="00CA53A1">
        <w:rPr>
          <w:rFonts w:ascii="Times New Roman" w:hAnsi="Times New Roman"/>
          <w:sz w:val="28"/>
          <w:szCs w:val="28"/>
        </w:rPr>
        <w:t xml:space="preserve"> </w:t>
      </w:r>
      <w:proofErr w:type="spellStart"/>
      <w:r w:rsidRPr="00CA53A1">
        <w:rPr>
          <w:rFonts w:ascii="Times New Roman" w:hAnsi="Times New Roman"/>
          <w:sz w:val="28"/>
          <w:szCs w:val="28"/>
        </w:rPr>
        <w:t>занятий</w:t>
      </w:r>
      <w:bookmarkEnd w:id="13"/>
      <w:bookmarkEnd w:id="14"/>
      <w:proofErr w:type="spellEnd"/>
    </w:p>
    <w:p w14:paraId="22CA363B" w14:textId="57BE3A0C" w:rsidR="00360010" w:rsidRPr="00FA1BD8" w:rsidRDefault="00360010" w:rsidP="00360010">
      <w:pPr>
        <w:shd w:val="clear" w:color="auto" w:fill="FFFFFF"/>
        <w:jc w:val="right"/>
        <w:rPr>
          <w:color w:val="000000"/>
        </w:rPr>
      </w:pPr>
      <w:r w:rsidRPr="00FA1BD8">
        <w:rPr>
          <w:color w:val="000000"/>
        </w:rPr>
        <w:t>Таблица 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245"/>
        <w:gridCol w:w="1757"/>
      </w:tblGrid>
      <w:tr w:rsidR="00F12ADF" w:rsidRPr="00CA53A1" w14:paraId="324C6CCB" w14:textId="77777777" w:rsidTr="007E5EB3">
        <w:trPr>
          <w:trHeight w:val="559"/>
          <w:tblHeader/>
          <w:jc w:val="center"/>
        </w:trPr>
        <w:tc>
          <w:tcPr>
            <w:tcW w:w="2405" w:type="dxa"/>
            <w:hideMark/>
          </w:tcPr>
          <w:p w14:paraId="5A552A67" w14:textId="77777777" w:rsidR="00F12ADF" w:rsidRPr="00CA53A1" w:rsidRDefault="00F12ADF" w:rsidP="00A90224">
            <w:pPr>
              <w:widowControl w:val="0"/>
              <w:autoSpaceDE w:val="0"/>
              <w:autoSpaceDN w:val="0"/>
              <w:adjustRightInd w:val="0"/>
              <w:jc w:val="center"/>
              <w:rPr>
                <w:rFonts w:eastAsia="Calibri"/>
                <w:b/>
                <w:sz w:val="20"/>
              </w:rPr>
            </w:pPr>
            <w:r w:rsidRPr="00CA53A1">
              <w:rPr>
                <w:rFonts w:eastAsia="Calibri"/>
                <w:b/>
                <w:sz w:val="20"/>
              </w:rPr>
              <w:t>Наименование тем (разделов) дисциплины</w:t>
            </w:r>
          </w:p>
        </w:tc>
        <w:tc>
          <w:tcPr>
            <w:tcW w:w="5245" w:type="dxa"/>
            <w:hideMark/>
          </w:tcPr>
          <w:p w14:paraId="1048941A" w14:textId="77777777" w:rsidR="00F12ADF" w:rsidRPr="00CA53A1" w:rsidRDefault="00F12ADF" w:rsidP="00A90224">
            <w:pPr>
              <w:autoSpaceDN w:val="0"/>
              <w:jc w:val="center"/>
              <w:rPr>
                <w:rFonts w:eastAsia="Calibri"/>
                <w:b/>
                <w:sz w:val="20"/>
              </w:rPr>
            </w:pPr>
            <w:r w:rsidRPr="00CA53A1">
              <w:rPr>
                <w:rFonts w:eastAsia="Calibri"/>
                <w:b/>
                <w:sz w:val="20"/>
              </w:rPr>
              <w:t xml:space="preserve">Перечень вопросов для обсуждения на семинарских, </w:t>
            </w:r>
            <w:r w:rsidRPr="00CA53A1">
              <w:rPr>
                <w:rFonts w:eastAsia="Calibri"/>
                <w:b/>
                <w:sz w:val="20"/>
              </w:rPr>
              <w:br/>
              <w:t xml:space="preserve">практических занятиях, рекомендуемые источники </w:t>
            </w:r>
            <w:r w:rsidRPr="00CA53A1">
              <w:rPr>
                <w:rFonts w:eastAsia="Calibri"/>
                <w:b/>
                <w:sz w:val="20"/>
              </w:rPr>
              <w:br/>
              <w:t>из разделов 8,9</w:t>
            </w:r>
          </w:p>
        </w:tc>
        <w:tc>
          <w:tcPr>
            <w:tcW w:w="1757" w:type="dxa"/>
            <w:hideMark/>
          </w:tcPr>
          <w:p w14:paraId="4B666563" w14:textId="77777777" w:rsidR="00F12ADF" w:rsidRPr="00CA53A1" w:rsidRDefault="00F12ADF" w:rsidP="00A90224">
            <w:pPr>
              <w:autoSpaceDN w:val="0"/>
              <w:jc w:val="center"/>
              <w:rPr>
                <w:rFonts w:eastAsia="Calibri"/>
                <w:b/>
                <w:sz w:val="20"/>
              </w:rPr>
            </w:pPr>
            <w:r w:rsidRPr="00CA53A1">
              <w:rPr>
                <w:rFonts w:eastAsia="Calibri"/>
                <w:b/>
                <w:sz w:val="20"/>
              </w:rPr>
              <w:t>Форма проведения занятия</w:t>
            </w:r>
          </w:p>
        </w:tc>
      </w:tr>
      <w:tr w:rsidR="007E5EB3" w:rsidRPr="00CA53A1" w14:paraId="1272CE0B" w14:textId="77777777" w:rsidTr="007E5EB3">
        <w:trPr>
          <w:jc w:val="center"/>
        </w:trPr>
        <w:tc>
          <w:tcPr>
            <w:tcW w:w="2405" w:type="dxa"/>
          </w:tcPr>
          <w:p w14:paraId="38F67BD1" w14:textId="329CB59E"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iCs/>
              </w:rPr>
              <w:t>Введение в международный учет</w:t>
            </w:r>
          </w:p>
        </w:tc>
        <w:tc>
          <w:tcPr>
            <w:tcW w:w="5245" w:type="dxa"/>
          </w:tcPr>
          <w:p w14:paraId="344307C1" w14:textId="19689A29" w:rsidR="007E5EB3" w:rsidRPr="007E5EB3" w:rsidRDefault="007E5EB3" w:rsidP="007E5EB3">
            <w:pPr>
              <w:widowControl w:val="0"/>
              <w:autoSpaceDE w:val="0"/>
              <w:autoSpaceDN w:val="0"/>
              <w:adjustRightInd w:val="0"/>
              <w:ind w:left="-79"/>
              <w:jc w:val="both"/>
            </w:pPr>
            <w:r w:rsidRPr="00782F15">
              <w:t>Концепции, цели, принципы и эволюция международной системы учета. Роль международных стандартов финансовой отчетности (МСФО).</w:t>
            </w:r>
            <w:r w:rsidRPr="007E5EB3">
              <w:t xml:space="preserve"> Основы построения учетной политики организации.</w:t>
            </w:r>
          </w:p>
          <w:p w14:paraId="6F02C48A" w14:textId="77777777" w:rsidR="007E5EB3" w:rsidRPr="00CA53A1" w:rsidRDefault="007E5EB3" w:rsidP="007E5EB3">
            <w:pPr>
              <w:widowControl w:val="0"/>
              <w:autoSpaceDE w:val="0"/>
              <w:autoSpaceDN w:val="0"/>
              <w:adjustRightInd w:val="0"/>
              <w:ind w:left="-79"/>
              <w:jc w:val="both"/>
              <w:rPr>
                <w:rFonts w:eastAsia="Calibri"/>
                <w:b/>
                <w:bCs/>
              </w:rPr>
            </w:pPr>
          </w:p>
          <w:p w14:paraId="15EB1AED" w14:textId="77777777" w:rsidR="007E5EB3" w:rsidRPr="00CA53A1" w:rsidRDefault="007E5EB3" w:rsidP="007E5EB3">
            <w:pPr>
              <w:widowControl w:val="0"/>
              <w:autoSpaceDE w:val="0"/>
              <w:autoSpaceDN w:val="0"/>
              <w:adjustRightInd w:val="0"/>
              <w:ind w:left="-79"/>
              <w:jc w:val="both"/>
              <w:rPr>
                <w:rFonts w:eastAsia="Calibri"/>
                <w:b/>
                <w:bCs/>
                <w:lang w:val="en-US"/>
              </w:rPr>
            </w:pPr>
            <w:r w:rsidRPr="00CA53A1">
              <w:rPr>
                <w:rFonts w:eastAsia="Calibri"/>
                <w:b/>
                <w:bCs/>
              </w:rPr>
              <w:t>Рекомендуемые источники:</w:t>
            </w:r>
          </w:p>
          <w:p w14:paraId="58BB65D5" w14:textId="15E101B2" w:rsidR="007E5EB3" w:rsidRPr="003B491B" w:rsidRDefault="007E5EB3" w:rsidP="007E5EB3">
            <w:pPr>
              <w:widowControl w:val="0"/>
              <w:autoSpaceDE w:val="0"/>
              <w:autoSpaceDN w:val="0"/>
              <w:adjustRightInd w:val="0"/>
              <w:ind w:left="-79"/>
              <w:jc w:val="both"/>
              <w:rPr>
                <w:rFonts w:eastAsia="Calibri"/>
                <w:b/>
                <w:bCs/>
              </w:rPr>
            </w:pPr>
            <w:r w:rsidRPr="00CA53A1">
              <w:rPr>
                <w:rFonts w:eastAsia="Calibri"/>
                <w:b/>
                <w:bCs/>
                <w:lang w:val="en-US"/>
              </w:rPr>
              <w:t>1</w:t>
            </w:r>
            <w:r w:rsidR="003B491B">
              <w:rPr>
                <w:rFonts w:eastAsia="Calibri"/>
                <w:b/>
                <w:bCs/>
              </w:rPr>
              <w:t>,2</w:t>
            </w:r>
            <w:r w:rsidR="005C0A03">
              <w:rPr>
                <w:rFonts w:eastAsia="Calibri"/>
                <w:b/>
                <w:bCs/>
              </w:rPr>
              <w:t>,9</w:t>
            </w:r>
          </w:p>
        </w:tc>
        <w:tc>
          <w:tcPr>
            <w:tcW w:w="1757" w:type="dxa"/>
          </w:tcPr>
          <w:p w14:paraId="7F2D6D20" w14:textId="77777777" w:rsidR="007E5EB3" w:rsidRPr="00CA53A1" w:rsidRDefault="007E5EB3" w:rsidP="007E5EB3">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p w14:paraId="02A86D39" w14:textId="6BEC05EA" w:rsidR="007E5EB3" w:rsidRPr="00CA53A1" w:rsidRDefault="007E5EB3" w:rsidP="007E5EB3">
            <w:pPr>
              <w:widowControl w:val="0"/>
              <w:autoSpaceDE w:val="0"/>
              <w:autoSpaceDN w:val="0"/>
              <w:adjustRightInd w:val="0"/>
              <w:rPr>
                <w:rFonts w:eastAsia="Calibri"/>
              </w:rPr>
            </w:pPr>
          </w:p>
        </w:tc>
      </w:tr>
      <w:tr w:rsidR="007E5EB3" w:rsidRPr="00CA53A1" w14:paraId="20D79EAE" w14:textId="77777777" w:rsidTr="002B4512">
        <w:trPr>
          <w:trHeight w:val="3516"/>
          <w:jc w:val="center"/>
        </w:trPr>
        <w:tc>
          <w:tcPr>
            <w:tcW w:w="2405" w:type="dxa"/>
          </w:tcPr>
          <w:p w14:paraId="59574786" w14:textId="40F04564"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rPr>
              <w:t>МСФО: основные элементы.</w:t>
            </w:r>
          </w:p>
        </w:tc>
        <w:tc>
          <w:tcPr>
            <w:tcW w:w="5245" w:type="dxa"/>
          </w:tcPr>
          <w:p w14:paraId="792A4E6D" w14:textId="77777777" w:rsidR="003B491B" w:rsidRDefault="003B491B" w:rsidP="007E5EB3">
            <w:pPr>
              <w:widowControl w:val="0"/>
              <w:autoSpaceDE w:val="0"/>
              <w:autoSpaceDN w:val="0"/>
              <w:adjustRightInd w:val="0"/>
              <w:ind w:left="-79"/>
              <w:jc w:val="both"/>
            </w:pPr>
            <w:r w:rsidRPr="003B491B">
              <w:t>Принципы признания, оценки и представления активов, обязательств, доходов и расходов в соответствии с МСФО. Представление финансовой отчетности МСФО (IAS) 1. Первое применение международных стандартов финансовой отчетности МСФО (IFRS) 1. Запасы МСФО (IAS) 2. Отчет о движении денежных средств МСФО (IAS) 7. Основные средства МСФО (IAS) 16. Нематериальные активы МСФО (IAS) 38.</w:t>
            </w:r>
          </w:p>
          <w:p w14:paraId="1FA894C2" w14:textId="2311B3C5" w:rsidR="007E5EB3" w:rsidRPr="007E5EB3" w:rsidRDefault="007E5EB3" w:rsidP="007E5EB3">
            <w:pPr>
              <w:widowControl w:val="0"/>
              <w:autoSpaceDE w:val="0"/>
              <w:autoSpaceDN w:val="0"/>
              <w:adjustRightInd w:val="0"/>
              <w:ind w:left="-79"/>
              <w:jc w:val="both"/>
              <w:rPr>
                <w:rFonts w:eastAsia="Calibri"/>
                <w:b/>
                <w:bCs/>
              </w:rPr>
            </w:pPr>
            <w:r w:rsidRPr="00CA53A1">
              <w:rPr>
                <w:rFonts w:eastAsia="Calibri"/>
                <w:b/>
                <w:bCs/>
              </w:rPr>
              <w:t>Рекомендуемые источники</w:t>
            </w:r>
            <w:r w:rsidRPr="007E5EB3">
              <w:rPr>
                <w:rFonts w:eastAsia="Calibri"/>
                <w:b/>
                <w:bCs/>
              </w:rPr>
              <w:t>:</w:t>
            </w:r>
          </w:p>
          <w:p w14:paraId="42D40FF3" w14:textId="56E71672" w:rsidR="007E5EB3" w:rsidRPr="007E5EB3" w:rsidRDefault="007E5EB3" w:rsidP="002B4512">
            <w:pPr>
              <w:widowControl w:val="0"/>
              <w:autoSpaceDE w:val="0"/>
              <w:autoSpaceDN w:val="0"/>
              <w:adjustRightInd w:val="0"/>
              <w:ind w:left="-79"/>
              <w:jc w:val="both"/>
            </w:pPr>
            <w:r w:rsidRPr="007E5EB3">
              <w:rPr>
                <w:rFonts w:eastAsia="Calibri"/>
                <w:b/>
                <w:bCs/>
              </w:rPr>
              <w:t>1</w:t>
            </w:r>
            <w:r w:rsidR="003B491B">
              <w:rPr>
                <w:rFonts w:eastAsia="Calibri"/>
                <w:b/>
                <w:bCs/>
              </w:rPr>
              <w:t>,2</w:t>
            </w:r>
            <w:r w:rsidR="005C0A03">
              <w:rPr>
                <w:rFonts w:eastAsia="Calibri"/>
                <w:b/>
                <w:bCs/>
              </w:rPr>
              <w:t>,9</w:t>
            </w:r>
          </w:p>
        </w:tc>
        <w:tc>
          <w:tcPr>
            <w:tcW w:w="1757" w:type="dxa"/>
          </w:tcPr>
          <w:p w14:paraId="5C74B385" w14:textId="77777777" w:rsidR="007E5EB3" w:rsidRPr="00CA53A1" w:rsidRDefault="007E5EB3" w:rsidP="00757E23">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p w14:paraId="0417D1C8" w14:textId="55BB8F5A" w:rsidR="007E5EB3" w:rsidRPr="00CA53A1" w:rsidRDefault="007E5EB3" w:rsidP="007E5EB3">
            <w:pPr>
              <w:widowControl w:val="0"/>
              <w:autoSpaceDE w:val="0"/>
              <w:autoSpaceDN w:val="0"/>
              <w:adjustRightInd w:val="0"/>
              <w:jc w:val="center"/>
              <w:rPr>
                <w:rFonts w:eastAsia="Calibri"/>
              </w:rPr>
            </w:pPr>
          </w:p>
        </w:tc>
      </w:tr>
      <w:tr w:rsidR="007E5EB3" w:rsidRPr="00CA53A1" w14:paraId="64832FD8" w14:textId="77777777" w:rsidTr="007E5EB3">
        <w:trPr>
          <w:jc w:val="center"/>
        </w:trPr>
        <w:tc>
          <w:tcPr>
            <w:tcW w:w="2405" w:type="dxa"/>
          </w:tcPr>
          <w:p w14:paraId="0AEF3575" w14:textId="5CA2E2BF"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rPr>
              <w:t>Консолидированная финансовая отчетность.</w:t>
            </w:r>
          </w:p>
        </w:tc>
        <w:tc>
          <w:tcPr>
            <w:tcW w:w="5245" w:type="dxa"/>
          </w:tcPr>
          <w:p w14:paraId="2C91B9B7" w14:textId="615546B3" w:rsidR="007E5EB3" w:rsidRPr="003B491B" w:rsidRDefault="00EE5856" w:rsidP="007E5EB3">
            <w:pPr>
              <w:widowControl w:val="0"/>
              <w:autoSpaceDE w:val="0"/>
              <w:autoSpaceDN w:val="0"/>
              <w:adjustRightInd w:val="0"/>
              <w:rPr>
                <w:rFonts w:eastAsia="Calibri"/>
                <w:b/>
                <w:bCs/>
              </w:rPr>
            </w:pPr>
            <w:r w:rsidRPr="00EE5856">
              <w:rPr>
                <w:rFonts w:eastAsia="Calibri"/>
              </w:rPr>
              <w:t xml:space="preserve">Подготовка консолидированной отчетности группы компаний, учет дочерних и ассоциированных организаций. Объединения бизнеса МСФО (IFRS) 3; Консолидированная финансовая отчетность МСФО (IFRS) 10; Отдельная финансовая отчетность МСФО (IAS) 27; Инвестиции в ассоциированные и совместные предприятия МСФО (IAS) 28; </w:t>
            </w:r>
            <w:r w:rsidR="007E5EB3" w:rsidRPr="00CA53A1">
              <w:rPr>
                <w:rFonts w:eastAsia="Calibri"/>
                <w:b/>
                <w:bCs/>
              </w:rPr>
              <w:t>Рекомендуемые источники</w:t>
            </w:r>
            <w:r w:rsidR="007E5EB3" w:rsidRPr="003B491B">
              <w:rPr>
                <w:rFonts w:eastAsia="Calibri"/>
                <w:b/>
                <w:bCs/>
              </w:rPr>
              <w:t>:</w:t>
            </w:r>
          </w:p>
          <w:p w14:paraId="3E15088F" w14:textId="6FA55F4E" w:rsidR="007E5EB3" w:rsidRPr="003B491B" w:rsidRDefault="007E5EB3" w:rsidP="007E5EB3">
            <w:pPr>
              <w:widowControl w:val="0"/>
              <w:autoSpaceDE w:val="0"/>
              <w:autoSpaceDN w:val="0"/>
              <w:adjustRightInd w:val="0"/>
              <w:rPr>
                <w:rFonts w:eastAsia="Calibri"/>
              </w:rPr>
            </w:pPr>
            <w:r w:rsidRPr="00EE5856">
              <w:rPr>
                <w:rFonts w:eastAsia="Calibri"/>
                <w:b/>
                <w:bCs/>
              </w:rPr>
              <w:t>1</w:t>
            </w:r>
            <w:r w:rsidR="003B491B">
              <w:rPr>
                <w:rFonts w:eastAsia="Calibri"/>
                <w:b/>
                <w:bCs/>
              </w:rPr>
              <w:t>,2</w:t>
            </w:r>
          </w:p>
        </w:tc>
        <w:tc>
          <w:tcPr>
            <w:tcW w:w="1757" w:type="dxa"/>
          </w:tcPr>
          <w:p w14:paraId="47F627FF" w14:textId="77777777" w:rsidR="007E5EB3" w:rsidRPr="00CA53A1" w:rsidRDefault="007E5EB3" w:rsidP="00757E23">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p w14:paraId="49693781" w14:textId="61AAE6E1" w:rsidR="007E5EB3" w:rsidRPr="00CA53A1" w:rsidRDefault="007E5EB3" w:rsidP="00757E23">
            <w:pPr>
              <w:widowControl w:val="0"/>
              <w:autoSpaceDE w:val="0"/>
              <w:autoSpaceDN w:val="0"/>
              <w:adjustRightInd w:val="0"/>
              <w:rPr>
                <w:rFonts w:eastAsia="Calibri"/>
              </w:rPr>
            </w:pPr>
          </w:p>
        </w:tc>
      </w:tr>
      <w:tr w:rsidR="007E5EB3" w:rsidRPr="00CA53A1" w14:paraId="33567A71" w14:textId="77777777" w:rsidTr="002B4512">
        <w:trPr>
          <w:trHeight w:val="1119"/>
          <w:jc w:val="center"/>
        </w:trPr>
        <w:tc>
          <w:tcPr>
            <w:tcW w:w="2405" w:type="dxa"/>
          </w:tcPr>
          <w:p w14:paraId="0A741A3D" w14:textId="6FE195EC"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rPr>
              <w:t>Международный аудит.</w:t>
            </w:r>
          </w:p>
        </w:tc>
        <w:tc>
          <w:tcPr>
            <w:tcW w:w="5245" w:type="dxa"/>
          </w:tcPr>
          <w:p w14:paraId="4F1E0BE2" w14:textId="34E72048" w:rsidR="00515E2D" w:rsidRDefault="00515E2D" w:rsidP="007E5EB3">
            <w:pPr>
              <w:widowControl w:val="0"/>
              <w:autoSpaceDE w:val="0"/>
              <w:autoSpaceDN w:val="0"/>
              <w:adjustRightInd w:val="0"/>
              <w:rPr>
                <w:rFonts w:eastAsia="Calibri"/>
              </w:rPr>
            </w:pPr>
            <w:r w:rsidRPr="00515E2D">
              <w:rPr>
                <w:rFonts w:eastAsia="Calibri"/>
              </w:rPr>
              <w:t>Стандарты аудита, применяемые в международной практике. Планирование и проведение аудиторских проверок. Содержание и поряд</w:t>
            </w:r>
            <w:r w:rsidR="002B4512">
              <w:rPr>
                <w:rFonts w:eastAsia="Calibri"/>
              </w:rPr>
              <w:t xml:space="preserve">ок использования Международных </w:t>
            </w:r>
            <w:r w:rsidRPr="00515E2D">
              <w:rPr>
                <w:rFonts w:eastAsia="Calibri"/>
              </w:rPr>
              <w:t xml:space="preserve">стандартов аудита (МСА). Вводные аспекты аудита и МСА, посвященные организации аудиторской проверки. Принятие аудиторского задания. Планирование аудита и оценка аудиторского риска и существенности согласно МСА. Система внутреннего контроля в аудите. МСА, регламентирующие основные методы получения аудиторских доказательств. МСА, регламентирующие процессы сбора и обобщения информации в ходе аудиторской проверки. Завершение аудиторского задания. МСА, регламентирующие оформление </w:t>
            </w:r>
            <w:r w:rsidRPr="00515E2D">
              <w:rPr>
                <w:rFonts w:eastAsia="Calibri"/>
              </w:rPr>
              <w:lastRenderedPageBreak/>
              <w:t xml:space="preserve">результатов аудиторских проверок. </w:t>
            </w:r>
          </w:p>
          <w:p w14:paraId="3C6B66AD" w14:textId="74432637" w:rsidR="007E5EB3" w:rsidRPr="00CA53A1" w:rsidRDefault="007E5EB3" w:rsidP="007E5EB3">
            <w:pPr>
              <w:widowControl w:val="0"/>
              <w:autoSpaceDE w:val="0"/>
              <w:autoSpaceDN w:val="0"/>
              <w:adjustRightInd w:val="0"/>
              <w:rPr>
                <w:rFonts w:eastAsia="Calibri"/>
                <w:b/>
                <w:bCs/>
              </w:rPr>
            </w:pPr>
            <w:r w:rsidRPr="00CA53A1">
              <w:rPr>
                <w:rFonts w:eastAsia="Calibri"/>
                <w:b/>
                <w:bCs/>
              </w:rPr>
              <w:t>Рекомендуемые источники:</w:t>
            </w:r>
          </w:p>
          <w:p w14:paraId="15ADE77E" w14:textId="41D5B02E" w:rsidR="007E5EB3" w:rsidRPr="00CA53A1" w:rsidRDefault="00515E2D" w:rsidP="002B4512">
            <w:pPr>
              <w:widowControl w:val="0"/>
              <w:autoSpaceDE w:val="0"/>
              <w:autoSpaceDN w:val="0"/>
              <w:adjustRightInd w:val="0"/>
              <w:rPr>
                <w:rFonts w:eastAsia="Calibri"/>
              </w:rPr>
            </w:pPr>
            <w:r>
              <w:rPr>
                <w:rFonts w:eastAsia="Calibri"/>
                <w:b/>
                <w:bCs/>
              </w:rPr>
              <w:t>3,4</w:t>
            </w:r>
            <w:r w:rsidR="005C0A03">
              <w:rPr>
                <w:rFonts w:eastAsia="Calibri"/>
                <w:b/>
                <w:bCs/>
              </w:rPr>
              <w:t>,9</w:t>
            </w:r>
          </w:p>
        </w:tc>
        <w:tc>
          <w:tcPr>
            <w:tcW w:w="1757" w:type="dxa"/>
          </w:tcPr>
          <w:p w14:paraId="4B9688F1" w14:textId="77777777" w:rsidR="007E5EB3" w:rsidRPr="00CA53A1" w:rsidRDefault="007E5EB3" w:rsidP="00757E23">
            <w:pPr>
              <w:widowControl w:val="0"/>
              <w:autoSpaceDE w:val="0"/>
              <w:autoSpaceDN w:val="0"/>
              <w:adjustRightInd w:val="0"/>
              <w:rPr>
                <w:rFonts w:eastAsia="Calibri"/>
              </w:rPr>
            </w:pPr>
            <w:r w:rsidRPr="00CA53A1">
              <w:rPr>
                <w:rFonts w:eastAsia="Calibri"/>
              </w:rPr>
              <w:lastRenderedPageBreak/>
              <w:t>опрос, устные ответы дискуссия, выполнение практико-ориентированных заданий</w:t>
            </w:r>
          </w:p>
          <w:p w14:paraId="691059EB" w14:textId="0024ACF9" w:rsidR="007E5EB3" w:rsidRPr="00CA53A1" w:rsidRDefault="007E5EB3" w:rsidP="00757E23">
            <w:pPr>
              <w:widowControl w:val="0"/>
              <w:autoSpaceDE w:val="0"/>
              <w:autoSpaceDN w:val="0"/>
              <w:adjustRightInd w:val="0"/>
              <w:rPr>
                <w:rFonts w:eastAsia="Calibri"/>
              </w:rPr>
            </w:pPr>
          </w:p>
        </w:tc>
      </w:tr>
      <w:tr w:rsidR="007E5EB3" w:rsidRPr="00CA53A1" w14:paraId="70A1F567" w14:textId="77777777" w:rsidTr="007E5EB3">
        <w:trPr>
          <w:trHeight w:val="636"/>
          <w:jc w:val="center"/>
        </w:trPr>
        <w:tc>
          <w:tcPr>
            <w:tcW w:w="2405" w:type="dxa"/>
          </w:tcPr>
          <w:p w14:paraId="0CAE59C1" w14:textId="3C416516"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rPr>
              <w:t>Аудит в условиях глобализации.</w:t>
            </w:r>
          </w:p>
        </w:tc>
        <w:tc>
          <w:tcPr>
            <w:tcW w:w="5245" w:type="dxa"/>
          </w:tcPr>
          <w:p w14:paraId="543AD959" w14:textId="77777777" w:rsidR="00515E2D" w:rsidRPr="00515E2D" w:rsidRDefault="00515E2D" w:rsidP="00515E2D">
            <w:pPr>
              <w:autoSpaceDE w:val="0"/>
              <w:autoSpaceDN w:val="0"/>
              <w:adjustRightInd w:val="0"/>
              <w:jc w:val="both"/>
              <w:rPr>
                <w:rFonts w:eastAsia="Calibri"/>
              </w:rPr>
            </w:pPr>
            <w:r w:rsidRPr="00782F15">
              <w:rPr>
                <w:rFonts w:eastAsia="Calibri"/>
              </w:rPr>
              <w:t>Особенности аудита международных компаний, валютный контроль и трансфертное ценообразование.</w:t>
            </w:r>
          </w:p>
          <w:p w14:paraId="7C1274D0" w14:textId="77777777" w:rsidR="00515E2D" w:rsidRDefault="00515E2D" w:rsidP="007E5EB3">
            <w:pPr>
              <w:autoSpaceDE w:val="0"/>
              <w:autoSpaceDN w:val="0"/>
              <w:adjustRightInd w:val="0"/>
              <w:rPr>
                <w:rFonts w:eastAsia="Calibri"/>
                <w:b/>
                <w:bCs/>
              </w:rPr>
            </w:pPr>
          </w:p>
          <w:p w14:paraId="526737EF" w14:textId="626FF4E2" w:rsidR="007E5EB3" w:rsidRPr="00CA53A1" w:rsidRDefault="007E5EB3" w:rsidP="007E5EB3">
            <w:pPr>
              <w:autoSpaceDE w:val="0"/>
              <w:autoSpaceDN w:val="0"/>
              <w:adjustRightInd w:val="0"/>
              <w:rPr>
                <w:rFonts w:eastAsia="Calibri"/>
                <w:b/>
                <w:bCs/>
                <w:lang w:val="en-US"/>
              </w:rPr>
            </w:pPr>
            <w:r w:rsidRPr="00CA53A1">
              <w:rPr>
                <w:rFonts w:eastAsia="Calibri"/>
                <w:b/>
                <w:bCs/>
              </w:rPr>
              <w:t>Рекомендуемые источники</w:t>
            </w:r>
            <w:r w:rsidRPr="00CA53A1">
              <w:rPr>
                <w:rFonts w:eastAsia="Calibri"/>
                <w:b/>
                <w:bCs/>
                <w:lang w:val="en-US"/>
              </w:rPr>
              <w:t>:</w:t>
            </w:r>
          </w:p>
          <w:p w14:paraId="5CD9A955" w14:textId="098469DA" w:rsidR="007E5EB3" w:rsidRPr="00515E2D" w:rsidRDefault="00515E2D" w:rsidP="007E5EB3">
            <w:pPr>
              <w:autoSpaceDE w:val="0"/>
              <w:autoSpaceDN w:val="0"/>
              <w:adjustRightInd w:val="0"/>
              <w:rPr>
                <w:rFonts w:eastAsia="Calibri"/>
                <w:b/>
                <w:bCs/>
              </w:rPr>
            </w:pPr>
            <w:r>
              <w:rPr>
                <w:rFonts w:eastAsia="Calibri"/>
                <w:b/>
                <w:bCs/>
              </w:rPr>
              <w:t>3,4,5</w:t>
            </w:r>
            <w:r w:rsidR="007B1C0F">
              <w:rPr>
                <w:rFonts w:eastAsia="Calibri"/>
                <w:b/>
                <w:bCs/>
              </w:rPr>
              <w:t>,6</w:t>
            </w:r>
          </w:p>
          <w:p w14:paraId="543F8D39" w14:textId="79D48255" w:rsidR="007E5EB3" w:rsidRPr="00CA53A1" w:rsidRDefault="007E5EB3" w:rsidP="007E5EB3">
            <w:pPr>
              <w:autoSpaceDE w:val="0"/>
              <w:autoSpaceDN w:val="0"/>
              <w:adjustRightInd w:val="0"/>
              <w:rPr>
                <w:rFonts w:eastAsia="Calibri"/>
              </w:rPr>
            </w:pPr>
          </w:p>
        </w:tc>
        <w:tc>
          <w:tcPr>
            <w:tcW w:w="1757" w:type="dxa"/>
          </w:tcPr>
          <w:p w14:paraId="625EF9CC" w14:textId="116A569F" w:rsidR="007E5EB3" w:rsidRPr="00CA53A1" w:rsidRDefault="007E5EB3" w:rsidP="00757E23">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tc>
      </w:tr>
      <w:tr w:rsidR="007E5EB3" w:rsidRPr="00CA53A1" w14:paraId="591F8870" w14:textId="77777777" w:rsidTr="007E5EB3">
        <w:trPr>
          <w:jc w:val="center"/>
        </w:trPr>
        <w:tc>
          <w:tcPr>
            <w:tcW w:w="2405" w:type="dxa"/>
          </w:tcPr>
          <w:p w14:paraId="105058A5" w14:textId="33CFDBA1"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rPr>
              <w:t>Учет и аудит в странах Востока.</w:t>
            </w:r>
          </w:p>
        </w:tc>
        <w:tc>
          <w:tcPr>
            <w:tcW w:w="5245" w:type="dxa"/>
          </w:tcPr>
          <w:p w14:paraId="3E7A9281" w14:textId="6A3869DD" w:rsidR="007B1C0F" w:rsidRPr="007B1C0F" w:rsidRDefault="007B1C0F" w:rsidP="007E5EB3">
            <w:pPr>
              <w:widowControl w:val="0"/>
              <w:autoSpaceDE w:val="0"/>
              <w:autoSpaceDN w:val="0"/>
              <w:adjustRightInd w:val="0"/>
              <w:rPr>
                <w:rFonts w:eastAsia="Calibri"/>
              </w:rPr>
            </w:pPr>
            <w:r w:rsidRPr="007B1C0F">
              <w:rPr>
                <w:rFonts w:eastAsia="Calibri"/>
              </w:rPr>
              <w:t>Специфика применения МСФО и национальных стандартов учета в странах Востока (Китай, Япония, Корея и др.).</w:t>
            </w:r>
          </w:p>
          <w:p w14:paraId="69016504" w14:textId="5A4C5C37" w:rsidR="007E5EB3" w:rsidRPr="00CA53A1" w:rsidRDefault="007E5EB3" w:rsidP="007E5EB3">
            <w:pPr>
              <w:widowControl w:val="0"/>
              <w:autoSpaceDE w:val="0"/>
              <w:autoSpaceDN w:val="0"/>
              <w:adjustRightInd w:val="0"/>
              <w:rPr>
                <w:rFonts w:eastAsia="Calibri"/>
                <w:b/>
                <w:bCs/>
                <w:lang w:val="en-US"/>
              </w:rPr>
            </w:pPr>
            <w:r w:rsidRPr="00CA53A1">
              <w:rPr>
                <w:rFonts w:eastAsia="Calibri"/>
                <w:b/>
                <w:bCs/>
              </w:rPr>
              <w:t>Рекомендуемые источники</w:t>
            </w:r>
            <w:r w:rsidRPr="00CA53A1">
              <w:rPr>
                <w:rFonts w:eastAsia="Calibri"/>
                <w:b/>
                <w:bCs/>
                <w:lang w:val="en-US"/>
              </w:rPr>
              <w:t>:</w:t>
            </w:r>
          </w:p>
          <w:p w14:paraId="4AD8E9A9" w14:textId="3C324230" w:rsidR="007E5EB3" w:rsidRPr="00515E2D" w:rsidRDefault="00515E2D" w:rsidP="007E5EB3">
            <w:pPr>
              <w:widowControl w:val="0"/>
              <w:autoSpaceDE w:val="0"/>
              <w:autoSpaceDN w:val="0"/>
              <w:adjustRightInd w:val="0"/>
              <w:rPr>
                <w:rFonts w:eastAsia="Calibri"/>
                <w:b/>
                <w:bCs/>
              </w:rPr>
            </w:pPr>
            <w:r w:rsidRPr="00515E2D">
              <w:rPr>
                <w:rFonts w:eastAsia="Calibri"/>
                <w:b/>
                <w:bCs/>
              </w:rPr>
              <w:t>3,4</w:t>
            </w:r>
            <w:r w:rsidR="00176EAD">
              <w:rPr>
                <w:rFonts w:eastAsia="Calibri"/>
                <w:b/>
                <w:bCs/>
              </w:rPr>
              <w:t>,8</w:t>
            </w:r>
          </w:p>
        </w:tc>
        <w:tc>
          <w:tcPr>
            <w:tcW w:w="1757" w:type="dxa"/>
          </w:tcPr>
          <w:p w14:paraId="5FABB3D9" w14:textId="37C8CF08" w:rsidR="007E5EB3" w:rsidRPr="00CA53A1" w:rsidRDefault="007E5EB3" w:rsidP="002B4512">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tc>
      </w:tr>
      <w:tr w:rsidR="007E5EB3" w:rsidRPr="00CA53A1" w14:paraId="2E885128" w14:textId="77777777" w:rsidTr="007E5EB3">
        <w:trPr>
          <w:jc w:val="center"/>
        </w:trPr>
        <w:tc>
          <w:tcPr>
            <w:tcW w:w="2405" w:type="dxa"/>
          </w:tcPr>
          <w:p w14:paraId="749247BC" w14:textId="482972C6" w:rsidR="007E5EB3" w:rsidRPr="00CA53A1" w:rsidRDefault="007E5EB3" w:rsidP="007E5EB3">
            <w:pPr>
              <w:widowControl w:val="0"/>
              <w:autoSpaceDE w:val="0"/>
              <w:autoSpaceDN w:val="0"/>
              <w:adjustRightInd w:val="0"/>
              <w:rPr>
                <w:rFonts w:asciiTheme="majorBidi" w:hAnsiTheme="majorBidi" w:cstheme="majorBidi"/>
              </w:rPr>
            </w:pPr>
            <w:r w:rsidRPr="00321CB6">
              <w:rPr>
                <w:rFonts w:asciiTheme="majorBidi" w:hAnsiTheme="majorBidi" w:cstheme="majorBidi"/>
              </w:rPr>
              <w:t>Этика в международном учете и аудите.</w:t>
            </w:r>
          </w:p>
        </w:tc>
        <w:tc>
          <w:tcPr>
            <w:tcW w:w="5245" w:type="dxa"/>
          </w:tcPr>
          <w:p w14:paraId="7C16822B" w14:textId="69839C54" w:rsidR="007E5EB3" w:rsidRPr="007B1C0F" w:rsidRDefault="007B1C0F" w:rsidP="007E5EB3">
            <w:pPr>
              <w:widowControl w:val="0"/>
              <w:autoSpaceDE w:val="0"/>
              <w:autoSpaceDN w:val="0"/>
              <w:adjustRightInd w:val="0"/>
              <w:rPr>
                <w:rFonts w:eastAsia="Calibri"/>
              </w:rPr>
            </w:pPr>
            <w:r w:rsidRPr="003A7D53">
              <w:rPr>
                <w:rFonts w:eastAsia="Calibri"/>
              </w:rPr>
              <w:t>Профессиональная</w:t>
            </w:r>
            <w:r w:rsidRPr="007B1C0F">
              <w:rPr>
                <w:rFonts w:eastAsia="Calibri"/>
              </w:rPr>
              <w:t xml:space="preserve"> </w:t>
            </w:r>
            <w:r w:rsidRPr="003A7D53">
              <w:rPr>
                <w:rFonts w:eastAsia="Calibri"/>
              </w:rPr>
              <w:t>ответственность и кодексы этики.</w:t>
            </w:r>
            <w:r w:rsidRPr="007B1C0F">
              <w:rPr>
                <w:rFonts w:eastAsia="Calibri"/>
              </w:rPr>
              <w:t xml:space="preserve"> Кодекс этики аудиторов.</w:t>
            </w:r>
          </w:p>
          <w:p w14:paraId="5CAB9AC7" w14:textId="77777777" w:rsidR="007E5EB3" w:rsidRDefault="007E5EB3" w:rsidP="007E5EB3">
            <w:pPr>
              <w:widowControl w:val="0"/>
              <w:autoSpaceDE w:val="0"/>
              <w:autoSpaceDN w:val="0"/>
              <w:adjustRightInd w:val="0"/>
              <w:rPr>
                <w:rFonts w:eastAsia="Calibri"/>
                <w:b/>
                <w:bCs/>
              </w:rPr>
            </w:pPr>
          </w:p>
          <w:p w14:paraId="09EC235B" w14:textId="068CA53C" w:rsidR="007E5EB3" w:rsidRPr="00176EAD" w:rsidRDefault="007E5EB3" w:rsidP="007E5EB3">
            <w:pPr>
              <w:widowControl w:val="0"/>
              <w:autoSpaceDE w:val="0"/>
              <w:autoSpaceDN w:val="0"/>
              <w:adjustRightInd w:val="0"/>
              <w:rPr>
                <w:rFonts w:eastAsia="Calibri"/>
                <w:b/>
                <w:bCs/>
              </w:rPr>
            </w:pPr>
            <w:r w:rsidRPr="00CA53A1">
              <w:rPr>
                <w:rFonts w:eastAsia="Calibri"/>
                <w:b/>
                <w:bCs/>
              </w:rPr>
              <w:t>Рекомендуемые источники</w:t>
            </w:r>
            <w:r w:rsidRPr="00176EAD">
              <w:rPr>
                <w:rFonts w:eastAsia="Calibri"/>
                <w:b/>
                <w:bCs/>
              </w:rPr>
              <w:t>:</w:t>
            </w:r>
          </w:p>
          <w:p w14:paraId="431506DE" w14:textId="059BF8B4" w:rsidR="007E5EB3" w:rsidRPr="00515E2D" w:rsidRDefault="00515E2D" w:rsidP="007E5EB3">
            <w:pPr>
              <w:widowControl w:val="0"/>
              <w:autoSpaceDE w:val="0"/>
              <w:autoSpaceDN w:val="0"/>
              <w:adjustRightInd w:val="0"/>
              <w:rPr>
                <w:rFonts w:eastAsia="Calibri"/>
                <w:b/>
                <w:bCs/>
              </w:rPr>
            </w:pPr>
            <w:r>
              <w:rPr>
                <w:rFonts w:eastAsia="Calibri"/>
                <w:b/>
                <w:bCs/>
              </w:rPr>
              <w:t>3,4,5</w:t>
            </w:r>
            <w:r w:rsidR="007B1C0F">
              <w:rPr>
                <w:rFonts w:eastAsia="Calibri"/>
                <w:b/>
                <w:bCs/>
              </w:rPr>
              <w:t>,7</w:t>
            </w:r>
            <w:r w:rsidR="00176EAD">
              <w:rPr>
                <w:rFonts w:eastAsia="Calibri"/>
                <w:b/>
                <w:bCs/>
              </w:rPr>
              <w:t>,8</w:t>
            </w:r>
          </w:p>
          <w:p w14:paraId="2AD6EAB0" w14:textId="77777777" w:rsidR="007E5EB3" w:rsidRPr="00CA53A1" w:rsidRDefault="007E5EB3" w:rsidP="007E5EB3">
            <w:pPr>
              <w:widowControl w:val="0"/>
              <w:autoSpaceDE w:val="0"/>
              <w:autoSpaceDN w:val="0"/>
              <w:adjustRightInd w:val="0"/>
              <w:rPr>
                <w:rFonts w:eastAsia="Calibri"/>
              </w:rPr>
            </w:pPr>
          </w:p>
        </w:tc>
        <w:tc>
          <w:tcPr>
            <w:tcW w:w="1757" w:type="dxa"/>
          </w:tcPr>
          <w:p w14:paraId="11F63CD4" w14:textId="00295D46" w:rsidR="007E5EB3" w:rsidRPr="00CA53A1" w:rsidRDefault="00757E23" w:rsidP="002B4512">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tc>
      </w:tr>
      <w:tr w:rsidR="007E5EB3" w:rsidRPr="00CA53A1" w14:paraId="36936EE0" w14:textId="77777777" w:rsidTr="007E5EB3">
        <w:trPr>
          <w:jc w:val="center"/>
        </w:trPr>
        <w:tc>
          <w:tcPr>
            <w:tcW w:w="2405" w:type="dxa"/>
          </w:tcPr>
          <w:p w14:paraId="33E4DF56" w14:textId="7924F41D" w:rsidR="007E5EB3" w:rsidRPr="00CA53A1" w:rsidRDefault="007E5EB3" w:rsidP="007E5EB3">
            <w:pPr>
              <w:widowControl w:val="0"/>
              <w:autoSpaceDE w:val="0"/>
              <w:autoSpaceDN w:val="0"/>
              <w:adjustRightInd w:val="0"/>
              <w:rPr>
                <w:rFonts w:eastAsia="Calibri"/>
              </w:rPr>
            </w:pPr>
            <w:r w:rsidRPr="00321CB6">
              <w:rPr>
                <w:rFonts w:asciiTheme="majorBidi" w:hAnsiTheme="majorBidi" w:cstheme="majorBidi"/>
              </w:rPr>
              <w:t>Тенденции развития международного учета и аудита.</w:t>
            </w:r>
          </w:p>
        </w:tc>
        <w:tc>
          <w:tcPr>
            <w:tcW w:w="5245" w:type="dxa"/>
          </w:tcPr>
          <w:p w14:paraId="46A0CA95" w14:textId="0F72019A" w:rsidR="007B1C0F" w:rsidRPr="00782F15" w:rsidRDefault="007B1C0F" w:rsidP="007B1C0F">
            <w:pPr>
              <w:autoSpaceDE w:val="0"/>
              <w:autoSpaceDN w:val="0"/>
              <w:adjustRightInd w:val="0"/>
              <w:jc w:val="both"/>
              <w:rPr>
                <w:rFonts w:eastAsia="Calibri"/>
              </w:rPr>
            </w:pPr>
            <w:r w:rsidRPr="00782F15">
              <w:rPr>
                <w:rFonts w:eastAsia="Calibri"/>
              </w:rPr>
              <w:t>Перспективы гармонизации учетных и аудиторских стандартов</w:t>
            </w:r>
            <w:r>
              <w:rPr>
                <w:rFonts w:eastAsia="Calibri"/>
              </w:rPr>
              <w:t>.</w:t>
            </w:r>
          </w:p>
          <w:p w14:paraId="3B198592" w14:textId="77777777" w:rsidR="007E5EB3" w:rsidRPr="00CA53A1" w:rsidRDefault="007E5EB3" w:rsidP="007E5EB3">
            <w:pPr>
              <w:widowControl w:val="0"/>
              <w:autoSpaceDE w:val="0"/>
              <w:autoSpaceDN w:val="0"/>
              <w:adjustRightInd w:val="0"/>
              <w:rPr>
                <w:rFonts w:eastAsia="Calibri"/>
                <w:b/>
                <w:bCs/>
                <w:lang w:val="en-US"/>
              </w:rPr>
            </w:pPr>
            <w:r w:rsidRPr="00CA53A1">
              <w:rPr>
                <w:rFonts w:eastAsia="Calibri"/>
                <w:b/>
                <w:bCs/>
              </w:rPr>
              <w:t>Рекомендуемые источники</w:t>
            </w:r>
            <w:r w:rsidRPr="00CA53A1">
              <w:rPr>
                <w:rFonts w:eastAsia="Calibri"/>
                <w:b/>
                <w:bCs/>
                <w:lang w:val="en-US"/>
              </w:rPr>
              <w:t>:</w:t>
            </w:r>
          </w:p>
          <w:p w14:paraId="6E58A9E6" w14:textId="494E6D27" w:rsidR="00176EAD" w:rsidRPr="00515E2D" w:rsidRDefault="007E5EB3" w:rsidP="00176EAD">
            <w:pPr>
              <w:widowControl w:val="0"/>
              <w:autoSpaceDE w:val="0"/>
              <w:autoSpaceDN w:val="0"/>
              <w:adjustRightInd w:val="0"/>
              <w:rPr>
                <w:rFonts w:eastAsia="Calibri"/>
                <w:b/>
                <w:bCs/>
              </w:rPr>
            </w:pPr>
            <w:r w:rsidRPr="00CA53A1">
              <w:rPr>
                <w:rFonts w:eastAsia="Calibri"/>
                <w:b/>
                <w:bCs/>
                <w:lang w:val="en-US"/>
              </w:rPr>
              <w:t>1</w:t>
            </w:r>
            <w:r w:rsidR="00515E2D">
              <w:rPr>
                <w:rFonts w:eastAsia="Calibri"/>
                <w:b/>
                <w:bCs/>
              </w:rPr>
              <w:t>,3,4</w:t>
            </w:r>
            <w:r w:rsidR="00176EAD">
              <w:rPr>
                <w:rFonts w:eastAsia="Calibri"/>
                <w:b/>
                <w:bCs/>
              </w:rPr>
              <w:t>,8</w:t>
            </w:r>
            <w:r w:rsidR="005C0A03">
              <w:rPr>
                <w:rFonts w:eastAsia="Calibri"/>
                <w:b/>
                <w:bCs/>
              </w:rPr>
              <w:t>,9</w:t>
            </w:r>
          </w:p>
        </w:tc>
        <w:tc>
          <w:tcPr>
            <w:tcW w:w="1757" w:type="dxa"/>
          </w:tcPr>
          <w:p w14:paraId="5A7ADD94" w14:textId="2F6EFFC5" w:rsidR="007E5EB3" w:rsidRPr="00CA53A1" w:rsidRDefault="007E5EB3" w:rsidP="002B4512">
            <w:pPr>
              <w:widowControl w:val="0"/>
              <w:autoSpaceDE w:val="0"/>
              <w:autoSpaceDN w:val="0"/>
              <w:adjustRightInd w:val="0"/>
              <w:rPr>
                <w:rFonts w:eastAsia="Calibri"/>
              </w:rPr>
            </w:pPr>
            <w:r w:rsidRPr="00CA53A1">
              <w:rPr>
                <w:rFonts w:eastAsia="Calibri"/>
              </w:rPr>
              <w:t>опрос, устные ответы дискуссия, выполнение практико-ориентированных заданий</w:t>
            </w:r>
          </w:p>
        </w:tc>
      </w:tr>
    </w:tbl>
    <w:p w14:paraId="0A121D7D" w14:textId="77777777" w:rsidR="00574BCE" w:rsidRPr="00CA53A1" w:rsidRDefault="00574BCE" w:rsidP="00A16966">
      <w:pPr>
        <w:pStyle w:val="1"/>
        <w:jc w:val="both"/>
        <w:rPr>
          <w:rFonts w:ascii="Times New Roman" w:hAnsi="Times New Roman"/>
          <w:sz w:val="28"/>
          <w:szCs w:val="28"/>
          <w:lang w:val="ru-RU"/>
        </w:rPr>
      </w:pPr>
      <w:bookmarkStart w:id="15" w:name="_Toc3995506"/>
    </w:p>
    <w:p w14:paraId="17E05FC6" w14:textId="4DBA95D0" w:rsidR="00A16966" w:rsidRPr="00CA53A1" w:rsidRDefault="00A16966" w:rsidP="00A16966">
      <w:pPr>
        <w:pStyle w:val="1"/>
        <w:jc w:val="both"/>
        <w:rPr>
          <w:lang w:val="ru-RU"/>
        </w:rPr>
      </w:pPr>
      <w:bookmarkStart w:id="16" w:name="_Toc180690625"/>
      <w:r w:rsidRPr="00CA53A1">
        <w:rPr>
          <w:rFonts w:ascii="Times New Roman" w:hAnsi="Times New Roman"/>
          <w:sz w:val="28"/>
          <w:szCs w:val="28"/>
          <w:lang w:val="ru-RU"/>
        </w:rPr>
        <w:t xml:space="preserve">6. </w:t>
      </w:r>
      <w:r w:rsidR="00323260" w:rsidRPr="00CA53A1">
        <w:rPr>
          <w:rFonts w:ascii="Times New Roman" w:hAnsi="Times New Roman"/>
          <w:bCs/>
          <w:color w:val="auto"/>
          <w:sz w:val="28"/>
          <w:szCs w:val="28"/>
          <w:lang w:val="ru-RU" w:eastAsia="ru-RU"/>
        </w:rPr>
        <w:t>Перечень учебно-методического обеспечения</w:t>
      </w:r>
      <w:r w:rsidRPr="00CA53A1">
        <w:rPr>
          <w:rFonts w:ascii="Times New Roman" w:hAnsi="Times New Roman"/>
          <w:sz w:val="28"/>
          <w:szCs w:val="28"/>
          <w:lang w:val="ru-RU"/>
        </w:rPr>
        <w:t xml:space="preserve"> для самостоятельной работы обучающихся по дисциплине</w:t>
      </w:r>
      <w:bookmarkEnd w:id="15"/>
      <w:bookmarkEnd w:id="16"/>
    </w:p>
    <w:p w14:paraId="5E927AE9" w14:textId="77777777" w:rsidR="00971957" w:rsidRDefault="00971957" w:rsidP="00323260">
      <w:pPr>
        <w:pStyle w:val="1"/>
        <w:ind w:firstLine="720"/>
        <w:jc w:val="both"/>
        <w:rPr>
          <w:rFonts w:ascii="Times New Roman" w:hAnsi="Times New Roman"/>
          <w:sz w:val="28"/>
          <w:szCs w:val="28"/>
          <w:lang w:val="ru-RU"/>
        </w:rPr>
      </w:pPr>
      <w:bookmarkStart w:id="17" w:name="_Toc3995507"/>
      <w:bookmarkStart w:id="18" w:name="_Toc180690626"/>
    </w:p>
    <w:p w14:paraId="5E0334C3" w14:textId="114D53BF" w:rsidR="00323260" w:rsidRPr="00CA53A1" w:rsidRDefault="00A16966" w:rsidP="00323260">
      <w:pPr>
        <w:pStyle w:val="1"/>
        <w:ind w:firstLine="720"/>
        <w:jc w:val="both"/>
        <w:rPr>
          <w:rFonts w:ascii="Times New Roman" w:eastAsia="Calibri" w:hAnsi="Times New Roman"/>
          <w:sz w:val="28"/>
          <w:szCs w:val="28"/>
          <w:lang w:val="ru-RU"/>
        </w:rPr>
      </w:pPr>
      <w:r w:rsidRPr="00CA53A1">
        <w:rPr>
          <w:rFonts w:ascii="Times New Roman" w:hAnsi="Times New Roman"/>
          <w:sz w:val="28"/>
          <w:szCs w:val="28"/>
          <w:lang w:val="ru-RU"/>
        </w:rPr>
        <w:t xml:space="preserve">6.1. </w:t>
      </w:r>
      <w:bookmarkEnd w:id="17"/>
      <w:r w:rsidR="00323260" w:rsidRPr="00CA53A1">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8"/>
      <w:r w:rsidR="00323260" w:rsidRPr="00CA53A1">
        <w:rPr>
          <w:rFonts w:ascii="Times New Roman" w:eastAsia="Calibri" w:hAnsi="Times New Roman"/>
          <w:sz w:val="28"/>
          <w:szCs w:val="28"/>
          <w:lang w:val="ru-RU"/>
        </w:rPr>
        <w:t xml:space="preserve"> </w:t>
      </w:r>
    </w:p>
    <w:p w14:paraId="4472AFF1" w14:textId="4E3B8FA9" w:rsidR="00C662C6" w:rsidRPr="00CA53A1" w:rsidRDefault="00A16966" w:rsidP="0001239C">
      <w:pPr>
        <w:jc w:val="right"/>
        <w:rPr>
          <w:rFonts w:eastAsia="Calibri"/>
          <w:b/>
        </w:rPr>
      </w:pPr>
      <w:r w:rsidRPr="00CA53A1">
        <w:rPr>
          <w:rFonts w:eastAsia="Calibri"/>
        </w:rPr>
        <w:t>Таблица</w:t>
      </w:r>
      <w:r w:rsidR="00F2092B" w:rsidRPr="00CA53A1">
        <w:rPr>
          <w:rFonts w:eastAsia="Calibri"/>
        </w:rPr>
        <w:t xml:space="preserve"> </w:t>
      </w:r>
      <w:r w:rsidR="00360010" w:rsidRPr="00CA53A1">
        <w:rPr>
          <w:rFonts w:eastAsia="Calibri"/>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4231"/>
        <w:gridCol w:w="2858"/>
      </w:tblGrid>
      <w:tr w:rsidR="00F2092B" w:rsidRPr="00CA53A1" w14:paraId="3FB6264E" w14:textId="77777777" w:rsidTr="002B4512">
        <w:tc>
          <w:tcPr>
            <w:tcW w:w="1269" w:type="pct"/>
            <w:shd w:val="clear" w:color="auto" w:fill="auto"/>
          </w:tcPr>
          <w:p w14:paraId="542E7450" w14:textId="77777777" w:rsidR="00F2092B" w:rsidRPr="00CA53A1" w:rsidRDefault="00F2092B" w:rsidP="0001239C">
            <w:pPr>
              <w:rPr>
                <w:rFonts w:eastAsia="Calibri"/>
              </w:rPr>
            </w:pPr>
            <w:r w:rsidRPr="00CA53A1">
              <w:rPr>
                <w:rFonts w:eastAsia="Calibri"/>
                <w:b/>
              </w:rPr>
              <w:t>Наименование тем (разделов) дисциплины</w:t>
            </w:r>
          </w:p>
        </w:tc>
        <w:tc>
          <w:tcPr>
            <w:tcW w:w="2227" w:type="pct"/>
            <w:shd w:val="clear" w:color="auto" w:fill="auto"/>
          </w:tcPr>
          <w:p w14:paraId="1531101C" w14:textId="77777777" w:rsidR="00F2092B" w:rsidRPr="00CA53A1" w:rsidRDefault="00F2092B" w:rsidP="0001239C">
            <w:pPr>
              <w:rPr>
                <w:rFonts w:eastAsia="Calibri"/>
                <w:b/>
              </w:rPr>
            </w:pPr>
            <w:r w:rsidRPr="00CA53A1">
              <w:rPr>
                <w:rFonts w:eastAsia="Calibri"/>
                <w:b/>
              </w:rPr>
              <w:t xml:space="preserve">Перечень вопросов, отводимых на самостоятельное освоение </w:t>
            </w:r>
          </w:p>
        </w:tc>
        <w:tc>
          <w:tcPr>
            <w:tcW w:w="1504" w:type="pct"/>
          </w:tcPr>
          <w:p w14:paraId="1643BCFE" w14:textId="77777777" w:rsidR="00F2092B" w:rsidRPr="00CA53A1" w:rsidRDefault="00F2092B" w:rsidP="0001239C">
            <w:pPr>
              <w:rPr>
                <w:rFonts w:eastAsia="Calibri"/>
                <w:b/>
              </w:rPr>
            </w:pPr>
            <w:r w:rsidRPr="00CA53A1">
              <w:rPr>
                <w:rFonts w:eastAsia="Calibri"/>
                <w:b/>
              </w:rPr>
              <w:t>Формы внеаудиторной самостоятельной работы</w:t>
            </w:r>
          </w:p>
        </w:tc>
      </w:tr>
      <w:tr w:rsidR="007E5EB3" w:rsidRPr="00CA53A1" w14:paraId="25D2EA61" w14:textId="77777777" w:rsidTr="002B4512">
        <w:tc>
          <w:tcPr>
            <w:tcW w:w="1269" w:type="pct"/>
            <w:shd w:val="clear" w:color="auto" w:fill="auto"/>
          </w:tcPr>
          <w:p w14:paraId="49E8437F" w14:textId="2C7BF5F9" w:rsidR="007E5EB3" w:rsidRPr="00CA53A1" w:rsidRDefault="007E5EB3" w:rsidP="007E5EB3">
            <w:r w:rsidRPr="00321CB6">
              <w:rPr>
                <w:rFonts w:asciiTheme="majorBidi" w:hAnsiTheme="majorBidi" w:cstheme="majorBidi"/>
                <w:iCs/>
              </w:rPr>
              <w:t>Введение в международный учет</w:t>
            </w:r>
          </w:p>
        </w:tc>
        <w:tc>
          <w:tcPr>
            <w:tcW w:w="2227" w:type="pct"/>
            <w:shd w:val="clear" w:color="auto" w:fill="auto"/>
          </w:tcPr>
          <w:p w14:paraId="076AA498" w14:textId="08351004" w:rsidR="007E5EB3" w:rsidRPr="00CA53A1" w:rsidRDefault="007E5EB3" w:rsidP="007E5EB3">
            <w:r w:rsidRPr="007E5EB3">
              <w:t>Формирование и развитие системы МСФО.</w:t>
            </w:r>
          </w:p>
        </w:tc>
        <w:tc>
          <w:tcPr>
            <w:tcW w:w="1504" w:type="pct"/>
          </w:tcPr>
          <w:p w14:paraId="21391477" w14:textId="77777777" w:rsidR="007E5EB3" w:rsidRPr="00CA53A1" w:rsidRDefault="007E5EB3" w:rsidP="007E5EB3">
            <w:pPr>
              <w:rPr>
                <w:rFonts w:eastAsia="Calibri"/>
                <w:b/>
              </w:rPr>
            </w:pPr>
            <w:r w:rsidRPr="00CA53A1">
              <w:rPr>
                <w:rFonts w:eastAsia="Calibri"/>
              </w:rPr>
              <w:t xml:space="preserve">Работа с учебной и справочной литературой по рекомендованным источникам. Подготовка к групповой дискуссии, </w:t>
            </w:r>
            <w:r w:rsidRPr="00CA53A1">
              <w:rPr>
                <w:rFonts w:eastAsia="Calibri"/>
              </w:rPr>
              <w:lastRenderedPageBreak/>
              <w:t>решению ситуационных задач</w:t>
            </w:r>
          </w:p>
        </w:tc>
      </w:tr>
      <w:tr w:rsidR="007E5EB3" w:rsidRPr="00CA53A1" w14:paraId="460DFA86" w14:textId="77777777" w:rsidTr="002B4512">
        <w:tc>
          <w:tcPr>
            <w:tcW w:w="1269" w:type="pct"/>
            <w:shd w:val="clear" w:color="auto" w:fill="auto"/>
          </w:tcPr>
          <w:p w14:paraId="27765A37" w14:textId="2A980F0D" w:rsidR="007E5EB3" w:rsidRPr="00CA53A1" w:rsidRDefault="007E5EB3" w:rsidP="007E5EB3">
            <w:r w:rsidRPr="00321CB6">
              <w:rPr>
                <w:rFonts w:asciiTheme="majorBidi" w:hAnsiTheme="majorBidi" w:cstheme="majorBidi"/>
              </w:rPr>
              <w:lastRenderedPageBreak/>
              <w:t>МСФО: основные элементы.</w:t>
            </w:r>
          </w:p>
        </w:tc>
        <w:tc>
          <w:tcPr>
            <w:tcW w:w="2227" w:type="pct"/>
            <w:shd w:val="clear" w:color="auto" w:fill="auto"/>
          </w:tcPr>
          <w:p w14:paraId="1273B36F" w14:textId="6B7AFC70" w:rsidR="007E5EB3" w:rsidRPr="00CA53A1" w:rsidRDefault="007E5EB3" w:rsidP="007E5EB3">
            <w:pPr>
              <w:keepNext/>
              <w:rPr>
                <w:rFonts w:eastAsia="Calibri"/>
                <w:b/>
              </w:rPr>
            </w:pPr>
            <w:r w:rsidRPr="007E5EB3">
              <w:t>А</w:t>
            </w:r>
            <w:r>
              <w:t>ренда</w:t>
            </w:r>
            <w:r w:rsidRPr="007E5EB3">
              <w:t xml:space="preserve"> МСФО (IFRS) 16</w:t>
            </w:r>
            <w:r>
              <w:t xml:space="preserve">. </w:t>
            </w:r>
            <w:r w:rsidRPr="007E5EB3">
              <w:t>Инвестиционная недвижимость МСФО (IAS) 40</w:t>
            </w:r>
            <w:r w:rsidR="003B491B">
              <w:t>.</w:t>
            </w:r>
            <w:r w:rsidR="00EE5856">
              <w:t xml:space="preserve"> </w:t>
            </w:r>
            <w:r w:rsidR="00EE5856" w:rsidRPr="00EE5856">
              <w:t>Выручка по договорам с покупателями МСФО (IFRS) 15.</w:t>
            </w:r>
          </w:p>
        </w:tc>
        <w:tc>
          <w:tcPr>
            <w:tcW w:w="1504" w:type="pct"/>
          </w:tcPr>
          <w:p w14:paraId="7BB76797" w14:textId="77777777" w:rsidR="007E5EB3" w:rsidRPr="00CA53A1" w:rsidRDefault="007E5EB3" w:rsidP="007E5EB3">
            <w:pPr>
              <w:keepNext/>
              <w:rPr>
                <w:rFonts w:eastAsia="Calibri"/>
                <w:b/>
              </w:rPr>
            </w:pPr>
            <w:r w:rsidRPr="00CA53A1">
              <w:rPr>
                <w:rFonts w:eastAsia="Calibri"/>
              </w:rPr>
              <w:t>Работа с учебной и справочной литературой. Подготовка к групповой дискуссии, решению ситуационных задач</w:t>
            </w:r>
          </w:p>
        </w:tc>
      </w:tr>
      <w:tr w:rsidR="007E5EB3" w:rsidRPr="00CA53A1" w14:paraId="5E4DA3CD" w14:textId="77777777" w:rsidTr="002B4512">
        <w:tc>
          <w:tcPr>
            <w:tcW w:w="1269" w:type="pct"/>
            <w:shd w:val="clear" w:color="auto" w:fill="auto"/>
          </w:tcPr>
          <w:p w14:paraId="2150CB76" w14:textId="2686250A" w:rsidR="007E5EB3" w:rsidRPr="00CA53A1" w:rsidRDefault="007E5EB3" w:rsidP="007E5EB3">
            <w:pPr>
              <w:spacing w:before="120" w:after="120"/>
            </w:pPr>
            <w:r w:rsidRPr="00321CB6">
              <w:rPr>
                <w:rFonts w:asciiTheme="majorBidi" w:hAnsiTheme="majorBidi" w:cstheme="majorBidi"/>
              </w:rPr>
              <w:t>Консолидированная финансовая отчетность.</w:t>
            </w:r>
          </w:p>
        </w:tc>
        <w:tc>
          <w:tcPr>
            <w:tcW w:w="2227" w:type="pct"/>
            <w:shd w:val="clear" w:color="auto" w:fill="auto"/>
          </w:tcPr>
          <w:p w14:paraId="339A2D1C" w14:textId="1F862043" w:rsidR="007E5EB3" w:rsidRPr="00CA53A1" w:rsidRDefault="00EE5856" w:rsidP="007E5EB3">
            <w:pPr>
              <w:keepNext/>
              <w:rPr>
                <w:rFonts w:eastAsia="Calibri"/>
              </w:rPr>
            </w:pPr>
            <w:r w:rsidRPr="00EE5856">
              <w:rPr>
                <w:rFonts w:eastAsia="Calibri"/>
              </w:rPr>
              <w:t>Совместное предпринимательство МСФО (IFRS) 11; Раскрытие информации об участии в других организациях МСФО (IFRS) 12.</w:t>
            </w:r>
          </w:p>
        </w:tc>
        <w:tc>
          <w:tcPr>
            <w:tcW w:w="1504" w:type="pct"/>
          </w:tcPr>
          <w:p w14:paraId="3CC14A56" w14:textId="77777777" w:rsidR="007E5EB3" w:rsidRPr="00CA53A1" w:rsidRDefault="007E5EB3" w:rsidP="007E5EB3">
            <w:pPr>
              <w:keepNext/>
              <w:rPr>
                <w:rFonts w:eastAsia="Calibri"/>
              </w:rPr>
            </w:pPr>
            <w:r w:rsidRPr="00CA53A1">
              <w:rPr>
                <w:rFonts w:eastAsia="Calibri"/>
              </w:rPr>
              <w:t>Работа с учебной и справочной литературой. Подготовка к групповой дискуссии, решению ситуационных задач.</w:t>
            </w:r>
          </w:p>
        </w:tc>
      </w:tr>
      <w:tr w:rsidR="007E5EB3" w:rsidRPr="00CA53A1" w14:paraId="727EFE6B" w14:textId="77777777" w:rsidTr="002B4512">
        <w:trPr>
          <w:trHeight w:val="1892"/>
        </w:trPr>
        <w:tc>
          <w:tcPr>
            <w:tcW w:w="1269" w:type="pct"/>
            <w:shd w:val="clear" w:color="auto" w:fill="auto"/>
          </w:tcPr>
          <w:p w14:paraId="6391D227" w14:textId="0347B6C5" w:rsidR="007E5EB3" w:rsidRPr="00CA53A1" w:rsidRDefault="007E5EB3" w:rsidP="007E5EB3">
            <w:pPr>
              <w:spacing w:before="120" w:after="120"/>
            </w:pPr>
            <w:r w:rsidRPr="00321CB6">
              <w:rPr>
                <w:rFonts w:asciiTheme="majorBidi" w:hAnsiTheme="majorBidi" w:cstheme="majorBidi"/>
              </w:rPr>
              <w:t>Международный аудит.</w:t>
            </w:r>
          </w:p>
        </w:tc>
        <w:tc>
          <w:tcPr>
            <w:tcW w:w="2227" w:type="pct"/>
            <w:shd w:val="clear" w:color="auto" w:fill="auto"/>
          </w:tcPr>
          <w:p w14:paraId="3C107BC9" w14:textId="17C2880E" w:rsidR="007E5EB3" w:rsidRPr="00CA53A1" w:rsidRDefault="00515E2D" w:rsidP="002B4512">
            <w:pPr>
              <w:widowControl w:val="0"/>
              <w:autoSpaceDE w:val="0"/>
              <w:autoSpaceDN w:val="0"/>
              <w:adjustRightInd w:val="0"/>
              <w:rPr>
                <w:rFonts w:eastAsia="Calibri"/>
                <w:bCs/>
              </w:rPr>
            </w:pPr>
            <w:r w:rsidRPr="00515E2D">
              <w:rPr>
                <w:rFonts w:eastAsia="Calibri"/>
              </w:rPr>
              <w:t>МСА, регламентирующие обязанности аудитора по информационному взаимодействию с руководством организации и лицами, отвечающими за корпоративное управление. Работа аудитора с внутренними аудиторами организации и экспертами.</w:t>
            </w:r>
            <w:r w:rsidR="002B4512" w:rsidRPr="00CA53A1">
              <w:rPr>
                <w:rFonts w:eastAsia="Calibri"/>
                <w:bCs/>
              </w:rPr>
              <w:t xml:space="preserve"> </w:t>
            </w:r>
          </w:p>
        </w:tc>
        <w:tc>
          <w:tcPr>
            <w:tcW w:w="1504" w:type="pct"/>
          </w:tcPr>
          <w:p w14:paraId="5F69A22A" w14:textId="77777777" w:rsidR="007E5EB3" w:rsidRPr="00CA53A1" w:rsidRDefault="007E5EB3" w:rsidP="007E5EB3">
            <w:pPr>
              <w:keepNext/>
              <w:rPr>
                <w:rFonts w:eastAsia="Calibri"/>
                <w:b/>
              </w:rPr>
            </w:pPr>
            <w:r w:rsidRPr="00CA53A1">
              <w:rPr>
                <w:rFonts w:eastAsia="Calibri"/>
              </w:rPr>
              <w:t>Работа с учебной и справочной литературой. Подготовка к групповой дискуссии, решению ситуационных задач.</w:t>
            </w:r>
          </w:p>
        </w:tc>
      </w:tr>
      <w:tr w:rsidR="007E5EB3" w:rsidRPr="00CA53A1" w14:paraId="2CE478AE" w14:textId="77777777" w:rsidTr="002B4512">
        <w:tc>
          <w:tcPr>
            <w:tcW w:w="1269" w:type="pct"/>
            <w:shd w:val="clear" w:color="auto" w:fill="auto"/>
          </w:tcPr>
          <w:p w14:paraId="0CF354EC" w14:textId="713B57A4" w:rsidR="007E5EB3" w:rsidRPr="00CA53A1" w:rsidRDefault="007E5EB3" w:rsidP="007E5EB3">
            <w:r w:rsidRPr="00321CB6">
              <w:rPr>
                <w:rFonts w:asciiTheme="majorBidi" w:hAnsiTheme="majorBidi" w:cstheme="majorBidi"/>
              </w:rPr>
              <w:t>Аудит в условиях глобализации.</w:t>
            </w:r>
          </w:p>
        </w:tc>
        <w:tc>
          <w:tcPr>
            <w:tcW w:w="2227" w:type="pct"/>
            <w:shd w:val="clear" w:color="auto" w:fill="auto"/>
          </w:tcPr>
          <w:p w14:paraId="4E785149" w14:textId="77777777" w:rsidR="007B1C0F" w:rsidRPr="007B1C0F" w:rsidRDefault="007B1C0F" w:rsidP="007B1C0F">
            <w:pPr>
              <w:keepNext/>
              <w:rPr>
                <w:rFonts w:eastAsia="Calibri"/>
                <w:bCs/>
              </w:rPr>
            </w:pPr>
            <w:r w:rsidRPr="007B1C0F">
              <w:rPr>
                <w:rFonts w:eastAsia="Calibri"/>
                <w:bCs/>
              </w:rPr>
              <w:t>Зарубежная практика налогового регулирования трансфертного</w:t>
            </w:r>
          </w:p>
          <w:p w14:paraId="78D332EF" w14:textId="77777777" w:rsidR="007B1C0F" w:rsidRPr="007B1C0F" w:rsidRDefault="007B1C0F" w:rsidP="007B1C0F">
            <w:pPr>
              <w:keepNext/>
              <w:rPr>
                <w:rFonts w:eastAsia="Calibri"/>
                <w:bCs/>
              </w:rPr>
            </w:pPr>
            <w:r w:rsidRPr="007B1C0F">
              <w:rPr>
                <w:rFonts w:eastAsia="Calibri"/>
                <w:bCs/>
              </w:rPr>
              <w:t>ценообразования в целях формирования налоговой базы</w:t>
            </w:r>
          </w:p>
          <w:p w14:paraId="6E0D938F" w14:textId="52F388A2" w:rsidR="007E5EB3" w:rsidRPr="00CA53A1" w:rsidRDefault="007B1C0F" w:rsidP="007B1C0F">
            <w:pPr>
              <w:keepNext/>
              <w:rPr>
                <w:rFonts w:eastAsia="Calibri"/>
                <w:bCs/>
              </w:rPr>
            </w:pPr>
            <w:r w:rsidRPr="007B1C0F">
              <w:rPr>
                <w:rFonts w:eastAsia="Calibri"/>
                <w:bCs/>
              </w:rPr>
              <w:t xml:space="preserve">по </w:t>
            </w:r>
            <w:proofErr w:type="spellStart"/>
            <w:r w:rsidRPr="007B1C0F">
              <w:rPr>
                <w:rFonts w:eastAsia="Calibri"/>
                <w:bCs/>
              </w:rPr>
              <w:t>бюджетообразующим</w:t>
            </w:r>
            <w:proofErr w:type="spellEnd"/>
            <w:r w:rsidRPr="007B1C0F">
              <w:rPr>
                <w:rFonts w:eastAsia="Calibri"/>
                <w:bCs/>
              </w:rPr>
              <w:t xml:space="preserve"> налогам</w:t>
            </w:r>
            <w:r>
              <w:rPr>
                <w:rFonts w:eastAsia="Calibri"/>
                <w:bCs/>
              </w:rPr>
              <w:t>.</w:t>
            </w:r>
          </w:p>
        </w:tc>
        <w:tc>
          <w:tcPr>
            <w:tcW w:w="1504" w:type="pct"/>
          </w:tcPr>
          <w:p w14:paraId="19E2CD23" w14:textId="77777777" w:rsidR="007E5EB3" w:rsidRPr="00CA53A1" w:rsidRDefault="007E5EB3" w:rsidP="007E5EB3">
            <w:pPr>
              <w:keepNext/>
              <w:rPr>
                <w:rFonts w:eastAsia="Calibri"/>
              </w:rPr>
            </w:pPr>
            <w:r w:rsidRPr="00CA53A1">
              <w:rPr>
                <w:rFonts w:eastAsia="Calibri"/>
              </w:rPr>
              <w:t>Работа с учебной и справочной литературой. Подготовка к групповой дискуссии, решению ситуационных задач.</w:t>
            </w:r>
          </w:p>
        </w:tc>
      </w:tr>
      <w:tr w:rsidR="007E5EB3" w:rsidRPr="00CA53A1" w14:paraId="6DA7F71E" w14:textId="77777777" w:rsidTr="002B4512">
        <w:tc>
          <w:tcPr>
            <w:tcW w:w="1269" w:type="pct"/>
            <w:shd w:val="clear" w:color="auto" w:fill="auto"/>
          </w:tcPr>
          <w:p w14:paraId="53F67131" w14:textId="0C9E11A4" w:rsidR="007E5EB3" w:rsidRPr="00CA53A1" w:rsidRDefault="007E5EB3" w:rsidP="007E5EB3">
            <w:pPr>
              <w:pStyle w:val="3"/>
              <w:rPr>
                <w:rFonts w:ascii="Times New Roman" w:hAnsi="Times New Roman"/>
                <w:color w:val="auto"/>
                <w:szCs w:val="24"/>
              </w:rPr>
            </w:pPr>
            <w:r w:rsidRPr="00321CB6">
              <w:rPr>
                <w:rFonts w:asciiTheme="majorBidi" w:hAnsiTheme="majorBidi" w:cstheme="majorBidi"/>
                <w:color w:val="auto"/>
                <w:szCs w:val="24"/>
              </w:rPr>
              <w:t>Учет и аудит в странах Востока.</w:t>
            </w:r>
          </w:p>
        </w:tc>
        <w:tc>
          <w:tcPr>
            <w:tcW w:w="2227" w:type="pct"/>
            <w:shd w:val="clear" w:color="auto" w:fill="auto"/>
          </w:tcPr>
          <w:p w14:paraId="306157AB" w14:textId="301A293C" w:rsidR="007E5EB3" w:rsidRPr="00CA53A1" w:rsidRDefault="007B1C0F" w:rsidP="007E5EB3">
            <w:pPr>
              <w:keepNext/>
              <w:rPr>
                <w:rFonts w:eastAsia="Calibri"/>
                <w:bCs/>
              </w:rPr>
            </w:pPr>
            <w:r>
              <w:rPr>
                <w:rFonts w:eastAsia="Calibri"/>
                <w:bCs/>
              </w:rPr>
              <w:t>Стандарты, применяемые в странах Востока (по каждой стране).</w:t>
            </w:r>
          </w:p>
        </w:tc>
        <w:tc>
          <w:tcPr>
            <w:tcW w:w="1504" w:type="pct"/>
            <w:vAlign w:val="center"/>
          </w:tcPr>
          <w:p w14:paraId="216D000F" w14:textId="77777777" w:rsidR="007E5EB3" w:rsidRPr="00CA53A1" w:rsidRDefault="007E5EB3" w:rsidP="007E5EB3">
            <w:pPr>
              <w:tabs>
                <w:tab w:val="num" w:pos="1200"/>
              </w:tabs>
              <w:rPr>
                <w:rFonts w:eastAsia="Calibri"/>
              </w:rPr>
            </w:pPr>
            <w:r w:rsidRPr="00CA53A1">
              <w:rPr>
                <w:rFonts w:eastAsia="Calibri"/>
              </w:rPr>
              <w:t>Работа с учебной и справочной литературой. Подготовка к групповой дискуссии, решению ситуационных задач.</w:t>
            </w:r>
          </w:p>
        </w:tc>
      </w:tr>
      <w:tr w:rsidR="007E5EB3" w:rsidRPr="00CA53A1" w14:paraId="62D7D246" w14:textId="77777777" w:rsidTr="002B4512">
        <w:tc>
          <w:tcPr>
            <w:tcW w:w="1269" w:type="pct"/>
            <w:shd w:val="clear" w:color="auto" w:fill="auto"/>
          </w:tcPr>
          <w:p w14:paraId="7D93167F" w14:textId="271769B7" w:rsidR="007E5EB3" w:rsidRPr="00CA53A1" w:rsidRDefault="007E5EB3" w:rsidP="007E5EB3">
            <w:pPr>
              <w:pStyle w:val="3"/>
              <w:rPr>
                <w:rFonts w:asciiTheme="majorBidi" w:hAnsiTheme="majorBidi" w:cstheme="majorBidi"/>
                <w:color w:val="auto"/>
                <w:szCs w:val="24"/>
              </w:rPr>
            </w:pPr>
            <w:r w:rsidRPr="00321CB6">
              <w:rPr>
                <w:rFonts w:asciiTheme="majorBidi" w:hAnsiTheme="majorBidi" w:cstheme="majorBidi"/>
                <w:szCs w:val="24"/>
              </w:rPr>
              <w:t>Этика в международном учете и аудите.</w:t>
            </w:r>
          </w:p>
        </w:tc>
        <w:tc>
          <w:tcPr>
            <w:tcW w:w="2227" w:type="pct"/>
            <w:shd w:val="clear" w:color="auto" w:fill="auto"/>
          </w:tcPr>
          <w:p w14:paraId="0ED2F449" w14:textId="61B30B35" w:rsidR="007E5EB3" w:rsidRPr="007B1C0F" w:rsidRDefault="007B1C0F" w:rsidP="007E5EB3">
            <w:pPr>
              <w:keepNext/>
              <w:rPr>
                <w:rFonts w:eastAsia="Calibri"/>
                <w:bCs/>
              </w:rPr>
            </w:pPr>
            <w:r w:rsidRPr="007B1C0F">
              <w:rPr>
                <w:rFonts w:eastAsia="Calibri"/>
                <w:bCs/>
              </w:rPr>
              <w:t>Этические дилеммы и последствия нарушений.</w:t>
            </w:r>
          </w:p>
        </w:tc>
        <w:tc>
          <w:tcPr>
            <w:tcW w:w="1504" w:type="pct"/>
            <w:vAlign w:val="center"/>
          </w:tcPr>
          <w:p w14:paraId="4DF24898" w14:textId="1CDE15CC" w:rsidR="007E5EB3" w:rsidRPr="00CA53A1" w:rsidRDefault="007B1C0F" w:rsidP="007E5EB3">
            <w:pPr>
              <w:tabs>
                <w:tab w:val="num" w:pos="1200"/>
              </w:tabs>
              <w:rPr>
                <w:rFonts w:eastAsia="Calibri"/>
              </w:rPr>
            </w:pPr>
            <w:r w:rsidRPr="00CA53A1">
              <w:rPr>
                <w:rFonts w:eastAsia="Calibri"/>
              </w:rPr>
              <w:t>Работа с учебной и справочной литературой. Подготовка к групповой дискуссии, решению ситуационных задач.</w:t>
            </w:r>
          </w:p>
        </w:tc>
      </w:tr>
      <w:tr w:rsidR="007E5EB3" w:rsidRPr="00CA53A1" w14:paraId="272DB045" w14:textId="77777777" w:rsidTr="002B4512">
        <w:tc>
          <w:tcPr>
            <w:tcW w:w="1269" w:type="pct"/>
            <w:shd w:val="clear" w:color="auto" w:fill="auto"/>
          </w:tcPr>
          <w:p w14:paraId="7284ABBD" w14:textId="483F609B" w:rsidR="007E5EB3" w:rsidRPr="00CA53A1" w:rsidRDefault="007E5EB3" w:rsidP="007E5EB3">
            <w:pPr>
              <w:pStyle w:val="3"/>
              <w:rPr>
                <w:rFonts w:ascii="Times New Roman" w:hAnsi="Times New Roman"/>
                <w:color w:val="auto"/>
                <w:szCs w:val="24"/>
              </w:rPr>
            </w:pPr>
            <w:r w:rsidRPr="00321CB6">
              <w:rPr>
                <w:rFonts w:asciiTheme="majorBidi" w:hAnsiTheme="majorBidi" w:cstheme="majorBidi"/>
                <w:szCs w:val="24"/>
              </w:rPr>
              <w:t>Тенденции развития международного учета и аудита.</w:t>
            </w:r>
          </w:p>
        </w:tc>
        <w:tc>
          <w:tcPr>
            <w:tcW w:w="2227" w:type="pct"/>
            <w:shd w:val="clear" w:color="auto" w:fill="auto"/>
          </w:tcPr>
          <w:p w14:paraId="66BD552A" w14:textId="54D7A07C" w:rsidR="007E5EB3" w:rsidRPr="00CA53A1" w:rsidRDefault="007B1C0F" w:rsidP="007E5EB3">
            <w:pPr>
              <w:keepNext/>
              <w:rPr>
                <w:rFonts w:eastAsia="Calibri"/>
              </w:rPr>
            </w:pPr>
            <w:r>
              <w:rPr>
                <w:rFonts w:eastAsia="Calibri"/>
              </w:rPr>
              <w:t>Ц</w:t>
            </w:r>
            <w:r w:rsidRPr="00782F15">
              <w:rPr>
                <w:rFonts w:eastAsia="Calibri"/>
              </w:rPr>
              <w:t>ифровизация и автоматизация учетных процессов.</w:t>
            </w:r>
          </w:p>
        </w:tc>
        <w:tc>
          <w:tcPr>
            <w:tcW w:w="1504" w:type="pct"/>
            <w:vAlign w:val="center"/>
          </w:tcPr>
          <w:p w14:paraId="08790E7E" w14:textId="3E787464" w:rsidR="007E5EB3" w:rsidRPr="00CA53A1" w:rsidRDefault="007E5EB3" w:rsidP="007E5EB3">
            <w:pPr>
              <w:tabs>
                <w:tab w:val="num" w:pos="1200"/>
              </w:tabs>
              <w:rPr>
                <w:rFonts w:eastAsia="Calibri"/>
              </w:rPr>
            </w:pPr>
            <w:r w:rsidRPr="00CA53A1">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Pr="00CA53A1" w:rsidRDefault="00F2092B" w:rsidP="00F2092B">
      <w:pPr>
        <w:autoSpaceDE w:val="0"/>
        <w:autoSpaceDN w:val="0"/>
        <w:adjustRightInd w:val="0"/>
        <w:jc w:val="right"/>
        <w:rPr>
          <w:sz w:val="28"/>
          <w:szCs w:val="28"/>
        </w:rPr>
      </w:pPr>
    </w:p>
    <w:p w14:paraId="43B517BD" w14:textId="748D4319" w:rsidR="00E51449" w:rsidRPr="00CA53A1" w:rsidRDefault="00E51449" w:rsidP="00E51449">
      <w:pPr>
        <w:pStyle w:val="1"/>
        <w:ind w:firstLine="720"/>
        <w:jc w:val="both"/>
        <w:rPr>
          <w:rFonts w:ascii="Times New Roman" w:hAnsi="Times New Roman"/>
          <w:sz w:val="28"/>
          <w:szCs w:val="28"/>
          <w:lang w:val="ru-RU"/>
        </w:rPr>
      </w:pPr>
      <w:bookmarkStart w:id="19" w:name="_Toc3995508"/>
      <w:bookmarkStart w:id="20" w:name="_Toc180690627"/>
      <w:r w:rsidRPr="00CA53A1">
        <w:rPr>
          <w:rFonts w:ascii="Times New Roman" w:hAnsi="Times New Roman"/>
          <w:sz w:val="28"/>
          <w:szCs w:val="28"/>
          <w:lang w:val="ru-RU"/>
        </w:rPr>
        <w:t xml:space="preserve">6.2. </w:t>
      </w:r>
      <w:r w:rsidR="00323260" w:rsidRPr="00CA53A1">
        <w:rPr>
          <w:rFonts w:ascii="Times New Roman" w:hAnsi="Times New Roman"/>
          <w:sz w:val="28"/>
          <w:szCs w:val="28"/>
          <w:lang w:val="ru-RU"/>
        </w:rPr>
        <w:t>Перечень вопросов, заданий, тем для подготовки к текущему контролю (согласно таблице 2)</w:t>
      </w:r>
      <w:bookmarkEnd w:id="19"/>
      <w:bookmarkEnd w:id="20"/>
    </w:p>
    <w:p w14:paraId="25485FFB" w14:textId="77777777" w:rsidR="00AA1E73" w:rsidRPr="00CA53A1" w:rsidRDefault="00AA1E73" w:rsidP="00AA1E73">
      <w:pPr>
        <w:rPr>
          <w:lang w:eastAsia="en-US"/>
        </w:rPr>
      </w:pPr>
    </w:p>
    <w:p w14:paraId="2FA738E4" w14:textId="7C04BC39" w:rsidR="008D28D7" w:rsidRPr="00CA53A1" w:rsidRDefault="008D28D7" w:rsidP="008D28D7">
      <w:pPr>
        <w:pStyle w:val="CM11"/>
        <w:spacing w:after="0"/>
        <w:ind w:firstLine="720"/>
        <w:jc w:val="both"/>
        <w:rPr>
          <w:sz w:val="28"/>
          <w:szCs w:val="28"/>
        </w:rPr>
      </w:pPr>
      <w:r w:rsidRPr="00CA53A1">
        <w:rPr>
          <w:sz w:val="28"/>
          <w:szCs w:val="28"/>
        </w:rPr>
        <w:t>Основными формами текущего контроля знаний по дисциплине «</w:t>
      </w:r>
      <w:r w:rsidR="0075520E">
        <w:rPr>
          <w:sz w:val="28"/>
          <w:szCs w:val="28"/>
        </w:rPr>
        <w:t>Международный учет и аудит</w:t>
      </w:r>
      <w:r w:rsidR="002B4512">
        <w:rPr>
          <w:sz w:val="28"/>
          <w:szCs w:val="28"/>
        </w:rPr>
        <w:t xml:space="preserve"> (на английском языке)</w:t>
      </w:r>
      <w:r w:rsidRPr="00CA53A1">
        <w:rPr>
          <w:sz w:val="28"/>
          <w:szCs w:val="28"/>
        </w:rPr>
        <w:t xml:space="preserve">» являются: </w:t>
      </w:r>
    </w:p>
    <w:p w14:paraId="1C44FFFE" w14:textId="77777777" w:rsidR="008D28D7" w:rsidRPr="00CA53A1" w:rsidRDefault="008D28D7" w:rsidP="008D28D7">
      <w:pPr>
        <w:pStyle w:val="CM11"/>
        <w:spacing w:after="0"/>
        <w:ind w:firstLine="720"/>
        <w:jc w:val="both"/>
        <w:rPr>
          <w:sz w:val="28"/>
          <w:szCs w:val="28"/>
        </w:rPr>
      </w:pPr>
      <w:r w:rsidRPr="00CA53A1">
        <w:rPr>
          <w:sz w:val="28"/>
          <w:szCs w:val="28"/>
        </w:rPr>
        <w:t xml:space="preserve">- обсуждение вынесенных в планах семинаров вопросов тем и контрольных вопросов; </w:t>
      </w:r>
    </w:p>
    <w:p w14:paraId="6DAA4F7E" w14:textId="77777777" w:rsidR="008D28D7" w:rsidRPr="00CA53A1" w:rsidRDefault="008D28D7" w:rsidP="008D28D7">
      <w:pPr>
        <w:pStyle w:val="CM11"/>
        <w:spacing w:after="0"/>
        <w:ind w:firstLine="720"/>
        <w:jc w:val="both"/>
        <w:rPr>
          <w:sz w:val="28"/>
          <w:szCs w:val="28"/>
        </w:rPr>
      </w:pPr>
      <w:r w:rsidRPr="00CA53A1">
        <w:rPr>
          <w:sz w:val="28"/>
          <w:szCs w:val="28"/>
        </w:rPr>
        <w:t xml:space="preserve">- 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 </w:t>
      </w:r>
    </w:p>
    <w:p w14:paraId="58C95051" w14:textId="77777777" w:rsidR="00D34510" w:rsidRPr="00CA53A1" w:rsidRDefault="008D28D7" w:rsidP="008D28D7">
      <w:pPr>
        <w:pStyle w:val="CM11"/>
        <w:spacing w:after="0"/>
        <w:ind w:firstLine="720"/>
        <w:jc w:val="both"/>
        <w:rPr>
          <w:sz w:val="28"/>
          <w:szCs w:val="28"/>
        </w:rPr>
      </w:pPr>
      <w:r w:rsidRPr="00CA53A1">
        <w:rPr>
          <w:sz w:val="28"/>
          <w:szCs w:val="28"/>
        </w:rPr>
        <w:lastRenderedPageBreak/>
        <w:t>- активная работа на практических и интерактивных занятиях; выполнение тестовых заданий.</w:t>
      </w:r>
    </w:p>
    <w:p w14:paraId="478577E8" w14:textId="77777777" w:rsidR="00BF6C11" w:rsidRDefault="008D28D7" w:rsidP="00BF6C11">
      <w:pPr>
        <w:pStyle w:val="CM11"/>
        <w:spacing w:after="0"/>
        <w:ind w:firstLine="720"/>
        <w:jc w:val="both"/>
        <w:rPr>
          <w:sz w:val="28"/>
          <w:szCs w:val="28"/>
        </w:rPr>
      </w:pPr>
      <w:r w:rsidRPr="00CA53A1">
        <w:rPr>
          <w:sz w:val="28"/>
          <w:szCs w:val="28"/>
        </w:rPr>
        <w:t xml:space="preserve"> В целях развития теоретических знаний и закрепления практических навыков программой предусмотрена подготовка контрольной работы.</w:t>
      </w:r>
    </w:p>
    <w:p w14:paraId="08CF3CAF" w14:textId="77777777" w:rsidR="00176EAD" w:rsidRDefault="00176EAD" w:rsidP="00BF6C11">
      <w:pPr>
        <w:pStyle w:val="CM11"/>
        <w:spacing w:after="0"/>
        <w:ind w:firstLine="720"/>
        <w:jc w:val="both"/>
        <w:rPr>
          <w:b/>
          <w:bCs/>
          <w:color w:val="4472C4" w:themeColor="accent1"/>
          <w:sz w:val="28"/>
          <w:szCs w:val="28"/>
        </w:rPr>
      </w:pPr>
    </w:p>
    <w:p w14:paraId="56270411" w14:textId="2E200422" w:rsidR="00BF6C11" w:rsidRPr="00176EAD" w:rsidRDefault="00BF6C11" w:rsidP="00BF6C11">
      <w:pPr>
        <w:pStyle w:val="CM11"/>
        <w:spacing w:after="0"/>
        <w:ind w:firstLine="720"/>
        <w:jc w:val="both"/>
        <w:rPr>
          <w:b/>
          <w:bCs/>
          <w:sz w:val="28"/>
          <w:szCs w:val="28"/>
        </w:rPr>
      </w:pPr>
      <w:r w:rsidRPr="00176EAD">
        <w:rPr>
          <w:b/>
          <w:bCs/>
          <w:sz w:val="28"/>
          <w:szCs w:val="28"/>
        </w:rPr>
        <w:t xml:space="preserve">Примерные вопросы для подготовки к </w:t>
      </w:r>
      <w:r w:rsidR="00EE5856" w:rsidRPr="00176EAD">
        <w:rPr>
          <w:b/>
          <w:bCs/>
          <w:sz w:val="28"/>
          <w:szCs w:val="28"/>
        </w:rPr>
        <w:t>домашнему творческому заданию</w:t>
      </w:r>
    </w:p>
    <w:p w14:paraId="61B75F89" w14:textId="77777777" w:rsidR="00971957" w:rsidRDefault="00971957" w:rsidP="00EE5856">
      <w:pPr>
        <w:rPr>
          <w:sz w:val="28"/>
          <w:szCs w:val="28"/>
          <w:lang w:eastAsia="ru-RU"/>
        </w:rPr>
      </w:pPr>
    </w:p>
    <w:p w14:paraId="53904E7E" w14:textId="44A75010" w:rsidR="00EE5856" w:rsidRPr="00176EAD" w:rsidRDefault="00EE5856" w:rsidP="00971957">
      <w:pPr>
        <w:spacing w:line="276" w:lineRule="auto"/>
        <w:rPr>
          <w:sz w:val="28"/>
          <w:szCs w:val="28"/>
          <w:lang w:eastAsia="ru-RU"/>
        </w:rPr>
      </w:pPr>
      <w:r w:rsidRPr="00176EAD">
        <w:rPr>
          <w:sz w:val="28"/>
          <w:szCs w:val="28"/>
          <w:lang w:eastAsia="ru-RU"/>
        </w:rPr>
        <w:t>1. Цель финансовой отчетности в соответствии с МСФО.</w:t>
      </w:r>
    </w:p>
    <w:p w14:paraId="62200FF6" w14:textId="77777777" w:rsidR="00EE5856" w:rsidRPr="00176EAD" w:rsidRDefault="00EE5856" w:rsidP="00971957">
      <w:pPr>
        <w:spacing w:line="276" w:lineRule="auto"/>
        <w:rPr>
          <w:sz w:val="28"/>
          <w:szCs w:val="28"/>
          <w:lang w:eastAsia="ru-RU"/>
        </w:rPr>
      </w:pPr>
      <w:r w:rsidRPr="00176EAD">
        <w:rPr>
          <w:sz w:val="28"/>
          <w:szCs w:val="28"/>
          <w:lang w:eastAsia="ru-RU"/>
        </w:rPr>
        <w:t>2. Основные пользователи финансовой отчетности.</w:t>
      </w:r>
    </w:p>
    <w:p w14:paraId="0311488E" w14:textId="77777777" w:rsidR="00EE5856" w:rsidRPr="00176EAD" w:rsidRDefault="00EE5856" w:rsidP="00971957">
      <w:pPr>
        <w:spacing w:line="276" w:lineRule="auto"/>
        <w:rPr>
          <w:sz w:val="28"/>
          <w:szCs w:val="28"/>
          <w:lang w:eastAsia="ru-RU"/>
        </w:rPr>
      </w:pPr>
      <w:r w:rsidRPr="00176EAD">
        <w:rPr>
          <w:sz w:val="28"/>
          <w:szCs w:val="28"/>
          <w:lang w:eastAsia="ru-RU"/>
        </w:rPr>
        <w:t xml:space="preserve">3. Основополагающие допущения при подготовке финансовой </w:t>
      </w:r>
    </w:p>
    <w:p w14:paraId="4919308C" w14:textId="77777777" w:rsidR="00EE5856" w:rsidRPr="00176EAD" w:rsidRDefault="00EE5856" w:rsidP="00971957">
      <w:pPr>
        <w:spacing w:line="276" w:lineRule="auto"/>
        <w:rPr>
          <w:sz w:val="28"/>
          <w:szCs w:val="28"/>
          <w:lang w:eastAsia="ru-RU"/>
        </w:rPr>
      </w:pPr>
      <w:r w:rsidRPr="00176EAD">
        <w:rPr>
          <w:sz w:val="28"/>
          <w:szCs w:val="28"/>
          <w:lang w:eastAsia="ru-RU"/>
        </w:rPr>
        <w:t>отчетности.</w:t>
      </w:r>
    </w:p>
    <w:p w14:paraId="66685735" w14:textId="77777777" w:rsidR="00EE5856" w:rsidRPr="00176EAD" w:rsidRDefault="00EE5856" w:rsidP="00971957">
      <w:pPr>
        <w:spacing w:line="276" w:lineRule="auto"/>
        <w:rPr>
          <w:sz w:val="28"/>
          <w:szCs w:val="28"/>
          <w:lang w:eastAsia="ru-RU"/>
        </w:rPr>
      </w:pPr>
      <w:r w:rsidRPr="00176EAD">
        <w:rPr>
          <w:sz w:val="28"/>
          <w:szCs w:val="28"/>
          <w:lang w:eastAsia="ru-RU"/>
        </w:rPr>
        <w:t>4. Качественные характеристики финансовой отчетности.</w:t>
      </w:r>
    </w:p>
    <w:p w14:paraId="4BE66FC2" w14:textId="77777777" w:rsidR="00EE5856" w:rsidRPr="00176EAD" w:rsidRDefault="00EE5856" w:rsidP="00971957">
      <w:pPr>
        <w:spacing w:line="276" w:lineRule="auto"/>
        <w:rPr>
          <w:sz w:val="28"/>
          <w:szCs w:val="28"/>
          <w:lang w:eastAsia="ru-RU"/>
        </w:rPr>
      </w:pPr>
      <w:r w:rsidRPr="00176EAD">
        <w:rPr>
          <w:sz w:val="28"/>
          <w:szCs w:val="28"/>
          <w:lang w:eastAsia="ru-RU"/>
        </w:rPr>
        <w:t>5. Элементы финансовой отчетности.</w:t>
      </w:r>
    </w:p>
    <w:p w14:paraId="625A47B5" w14:textId="77777777" w:rsidR="00EE5856" w:rsidRPr="00176EAD" w:rsidRDefault="00EE5856" w:rsidP="00971957">
      <w:pPr>
        <w:spacing w:line="276" w:lineRule="auto"/>
        <w:rPr>
          <w:sz w:val="28"/>
          <w:szCs w:val="28"/>
          <w:lang w:eastAsia="ru-RU"/>
        </w:rPr>
      </w:pPr>
      <w:r w:rsidRPr="00176EAD">
        <w:rPr>
          <w:sz w:val="28"/>
          <w:szCs w:val="28"/>
          <w:lang w:eastAsia="ru-RU"/>
        </w:rPr>
        <w:t>6. Критерии признания активов и обязательств в финансовой отчетности.</w:t>
      </w:r>
    </w:p>
    <w:p w14:paraId="3C7DC99D" w14:textId="77777777" w:rsidR="00EE5856" w:rsidRPr="00176EAD" w:rsidRDefault="00EE5856" w:rsidP="00971957">
      <w:pPr>
        <w:spacing w:line="276" w:lineRule="auto"/>
        <w:rPr>
          <w:sz w:val="28"/>
          <w:szCs w:val="28"/>
          <w:lang w:eastAsia="ru-RU"/>
        </w:rPr>
      </w:pPr>
      <w:r w:rsidRPr="00176EAD">
        <w:rPr>
          <w:sz w:val="28"/>
          <w:szCs w:val="28"/>
          <w:lang w:eastAsia="ru-RU"/>
        </w:rPr>
        <w:t>7. Методы оценки активов и обязательств организации.</w:t>
      </w:r>
    </w:p>
    <w:p w14:paraId="40AC643A" w14:textId="77777777" w:rsidR="00EE5856" w:rsidRPr="00176EAD" w:rsidRDefault="00EE5856" w:rsidP="00971957">
      <w:pPr>
        <w:spacing w:line="276" w:lineRule="auto"/>
        <w:rPr>
          <w:sz w:val="28"/>
          <w:szCs w:val="28"/>
          <w:lang w:eastAsia="ru-RU"/>
        </w:rPr>
      </w:pPr>
      <w:r w:rsidRPr="00176EAD">
        <w:rPr>
          <w:sz w:val="28"/>
          <w:szCs w:val="28"/>
          <w:lang w:eastAsia="ru-RU"/>
        </w:rPr>
        <w:t>8. Концепции поддержания капитала.</w:t>
      </w:r>
    </w:p>
    <w:p w14:paraId="308DD6E5" w14:textId="77777777" w:rsidR="00EE5856" w:rsidRPr="00176EAD" w:rsidRDefault="00EE5856" w:rsidP="00971957">
      <w:pPr>
        <w:spacing w:line="276" w:lineRule="auto"/>
        <w:rPr>
          <w:sz w:val="28"/>
          <w:szCs w:val="28"/>
          <w:lang w:eastAsia="ru-RU"/>
        </w:rPr>
      </w:pPr>
      <w:r w:rsidRPr="00176EAD">
        <w:rPr>
          <w:sz w:val="28"/>
          <w:szCs w:val="28"/>
          <w:lang w:eastAsia="ru-RU"/>
        </w:rPr>
        <w:t>9. Состав финансовой отчетности в соответствии с МСФО.</w:t>
      </w:r>
    </w:p>
    <w:p w14:paraId="4C79D027" w14:textId="77777777" w:rsidR="00EE5856" w:rsidRPr="00176EAD" w:rsidRDefault="00EE5856" w:rsidP="00971957">
      <w:pPr>
        <w:spacing w:line="276" w:lineRule="auto"/>
        <w:rPr>
          <w:sz w:val="28"/>
          <w:szCs w:val="28"/>
          <w:lang w:eastAsia="ru-RU"/>
        </w:rPr>
      </w:pPr>
      <w:r w:rsidRPr="00176EAD">
        <w:rPr>
          <w:sz w:val="28"/>
          <w:szCs w:val="28"/>
          <w:lang w:eastAsia="ru-RU"/>
        </w:rPr>
        <w:t>10. Структура и содержание финансовых отчетов.</w:t>
      </w:r>
    </w:p>
    <w:p w14:paraId="78335483" w14:textId="77777777" w:rsidR="00EE5856" w:rsidRPr="00176EAD" w:rsidRDefault="00EE5856" w:rsidP="00971957">
      <w:pPr>
        <w:spacing w:line="276" w:lineRule="auto"/>
        <w:rPr>
          <w:sz w:val="28"/>
          <w:szCs w:val="28"/>
          <w:lang w:eastAsia="ru-RU"/>
        </w:rPr>
      </w:pPr>
      <w:r w:rsidRPr="00176EAD">
        <w:rPr>
          <w:sz w:val="28"/>
          <w:szCs w:val="28"/>
          <w:lang w:eastAsia="ru-RU"/>
        </w:rPr>
        <w:t>11. Учетная политика: понятие, порядок внесения изменений.</w:t>
      </w:r>
    </w:p>
    <w:p w14:paraId="67B6254B" w14:textId="26294D22" w:rsidR="00EE5856" w:rsidRPr="00176EAD" w:rsidRDefault="00176EAD" w:rsidP="00971957">
      <w:pPr>
        <w:spacing w:line="276" w:lineRule="auto"/>
        <w:rPr>
          <w:sz w:val="28"/>
          <w:szCs w:val="28"/>
          <w:lang w:eastAsia="ru-RU"/>
        </w:rPr>
      </w:pPr>
      <w:r w:rsidRPr="00176EAD">
        <w:rPr>
          <w:sz w:val="28"/>
          <w:szCs w:val="28"/>
          <w:lang w:eastAsia="ru-RU"/>
        </w:rPr>
        <w:t>12</w:t>
      </w:r>
      <w:r w:rsidR="00EE5856" w:rsidRPr="00176EAD">
        <w:rPr>
          <w:sz w:val="28"/>
          <w:szCs w:val="28"/>
          <w:lang w:eastAsia="ru-RU"/>
        </w:rPr>
        <w:t>. Понятие и условия признания основных средств.</w:t>
      </w:r>
    </w:p>
    <w:p w14:paraId="51C1ACE0" w14:textId="6903C748" w:rsidR="00EE5856" w:rsidRPr="00176EAD" w:rsidRDefault="00176EAD" w:rsidP="00971957">
      <w:pPr>
        <w:spacing w:line="276" w:lineRule="auto"/>
        <w:rPr>
          <w:sz w:val="28"/>
          <w:szCs w:val="28"/>
          <w:lang w:eastAsia="ru-RU"/>
        </w:rPr>
      </w:pPr>
      <w:r w:rsidRPr="00176EAD">
        <w:rPr>
          <w:sz w:val="28"/>
          <w:szCs w:val="28"/>
          <w:lang w:eastAsia="ru-RU"/>
        </w:rPr>
        <w:t>13</w:t>
      </w:r>
      <w:r w:rsidR="00EE5856" w:rsidRPr="00176EAD">
        <w:rPr>
          <w:sz w:val="28"/>
          <w:szCs w:val="28"/>
          <w:lang w:eastAsia="ru-RU"/>
        </w:rPr>
        <w:t>. Первоначальная оценка основных средств.</w:t>
      </w:r>
    </w:p>
    <w:p w14:paraId="1E8D6C70" w14:textId="5213FA23" w:rsidR="00EE5856" w:rsidRPr="00176EAD" w:rsidRDefault="00176EAD" w:rsidP="00971957">
      <w:pPr>
        <w:spacing w:line="276" w:lineRule="auto"/>
        <w:rPr>
          <w:sz w:val="28"/>
          <w:szCs w:val="28"/>
          <w:lang w:eastAsia="ru-RU"/>
        </w:rPr>
      </w:pPr>
      <w:r w:rsidRPr="00176EAD">
        <w:rPr>
          <w:sz w:val="28"/>
          <w:szCs w:val="28"/>
          <w:lang w:eastAsia="ru-RU"/>
        </w:rPr>
        <w:t>14</w:t>
      </w:r>
      <w:r w:rsidR="00EE5856" w:rsidRPr="00176EAD">
        <w:rPr>
          <w:sz w:val="28"/>
          <w:szCs w:val="28"/>
          <w:lang w:eastAsia="ru-RU"/>
        </w:rPr>
        <w:t>. Методы амортизации основных средств.</w:t>
      </w:r>
    </w:p>
    <w:p w14:paraId="61A60C1C" w14:textId="590E4A24" w:rsidR="00BF6C11" w:rsidRPr="00176EAD" w:rsidRDefault="00176EAD" w:rsidP="00971957">
      <w:pPr>
        <w:spacing w:line="276" w:lineRule="auto"/>
        <w:rPr>
          <w:sz w:val="28"/>
          <w:szCs w:val="28"/>
          <w:lang w:eastAsia="ru-RU"/>
        </w:rPr>
      </w:pPr>
      <w:r w:rsidRPr="00176EAD">
        <w:rPr>
          <w:sz w:val="28"/>
          <w:szCs w:val="28"/>
          <w:lang w:eastAsia="ru-RU"/>
        </w:rPr>
        <w:t>15</w:t>
      </w:r>
      <w:r w:rsidR="00EE5856" w:rsidRPr="00176EAD">
        <w:rPr>
          <w:sz w:val="28"/>
          <w:szCs w:val="28"/>
          <w:lang w:eastAsia="ru-RU"/>
        </w:rPr>
        <w:t>. Первоначальная и последующая оценка нематериальных активов.</w:t>
      </w:r>
    </w:p>
    <w:p w14:paraId="48AF9901" w14:textId="771D6336" w:rsidR="00EE5856" w:rsidRPr="00176EAD" w:rsidRDefault="00176EAD" w:rsidP="00971957">
      <w:pPr>
        <w:spacing w:line="276" w:lineRule="auto"/>
        <w:rPr>
          <w:sz w:val="28"/>
          <w:szCs w:val="28"/>
          <w:lang w:eastAsia="ru-RU"/>
        </w:rPr>
      </w:pPr>
      <w:r w:rsidRPr="00176EAD">
        <w:rPr>
          <w:sz w:val="28"/>
          <w:szCs w:val="28"/>
          <w:lang w:eastAsia="ru-RU"/>
        </w:rPr>
        <w:t>16</w:t>
      </w:r>
      <w:r w:rsidR="00EE5856" w:rsidRPr="00176EAD">
        <w:rPr>
          <w:sz w:val="28"/>
          <w:szCs w:val="28"/>
          <w:lang w:eastAsia="ru-RU"/>
        </w:rPr>
        <w:t>. Порядок учета последующих затрат по нематериальным активам.</w:t>
      </w:r>
    </w:p>
    <w:p w14:paraId="752EA93E" w14:textId="2680B606" w:rsidR="00EE5856" w:rsidRPr="00176EAD" w:rsidRDefault="00176EAD" w:rsidP="00971957">
      <w:pPr>
        <w:spacing w:line="276" w:lineRule="auto"/>
        <w:rPr>
          <w:sz w:val="28"/>
          <w:szCs w:val="28"/>
          <w:lang w:eastAsia="ru-RU"/>
        </w:rPr>
      </w:pPr>
      <w:r w:rsidRPr="00176EAD">
        <w:rPr>
          <w:sz w:val="28"/>
          <w:szCs w:val="28"/>
          <w:lang w:eastAsia="ru-RU"/>
        </w:rPr>
        <w:t>1</w:t>
      </w:r>
      <w:r w:rsidR="00EE5856" w:rsidRPr="00176EAD">
        <w:rPr>
          <w:sz w:val="28"/>
          <w:szCs w:val="28"/>
          <w:lang w:eastAsia="ru-RU"/>
        </w:rPr>
        <w:t>7. Понятия «аренда», «арендодатель», «арендатор», «нерасторжимая аренда», «срок аренды», «начало срока аренды».</w:t>
      </w:r>
    </w:p>
    <w:p w14:paraId="1A1FB8A5" w14:textId="54244EB2" w:rsidR="00EE5856" w:rsidRPr="00176EAD" w:rsidRDefault="00176EAD" w:rsidP="00971957">
      <w:pPr>
        <w:spacing w:line="276" w:lineRule="auto"/>
        <w:rPr>
          <w:sz w:val="28"/>
          <w:szCs w:val="28"/>
          <w:lang w:eastAsia="ru-RU"/>
        </w:rPr>
      </w:pPr>
      <w:r w:rsidRPr="00176EAD">
        <w:rPr>
          <w:sz w:val="28"/>
          <w:szCs w:val="28"/>
          <w:lang w:eastAsia="ru-RU"/>
        </w:rPr>
        <w:t>1</w:t>
      </w:r>
      <w:r w:rsidR="00EE5856" w:rsidRPr="00176EAD">
        <w:rPr>
          <w:sz w:val="28"/>
          <w:szCs w:val="28"/>
          <w:lang w:eastAsia="ru-RU"/>
        </w:rPr>
        <w:t>8. Виды аренды.</w:t>
      </w:r>
    </w:p>
    <w:p w14:paraId="1F356431" w14:textId="58078C71" w:rsidR="00EE5856" w:rsidRPr="00176EAD" w:rsidRDefault="00176EAD" w:rsidP="00971957">
      <w:pPr>
        <w:spacing w:line="276" w:lineRule="auto"/>
        <w:rPr>
          <w:sz w:val="28"/>
          <w:szCs w:val="28"/>
          <w:lang w:eastAsia="ru-RU"/>
        </w:rPr>
      </w:pPr>
      <w:r w:rsidRPr="00176EAD">
        <w:rPr>
          <w:sz w:val="28"/>
          <w:szCs w:val="28"/>
          <w:lang w:eastAsia="ru-RU"/>
        </w:rPr>
        <w:t>19</w:t>
      </w:r>
      <w:r w:rsidR="00EE5856" w:rsidRPr="00176EAD">
        <w:rPr>
          <w:sz w:val="28"/>
          <w:szCs w:val="28"/>
          <w:lang w:eastAsia="ru-RU"/>
        </w:rPr>
        <w:t xml:space="preserve">. Состав себестоимости запасов, затрат на приобретение, затрат </w:t>
      </w:r>
    </w:p>
    <w:p w14:paraId="5E516AAA" w14:textId="77777777" w:rsidR="00EE5856" w:rsidRPr="00176EAD" w:rsidRDefault="00EE5856" w:rsidP="00971957">
      <w:pPr>
        <w:spacing w:line="276" w:lineRule="auto"/>
        <w:rPr>
          <w:sz w:val="28"/>
          <w:szCs w:val="28"/>
          <w:lang w:eastAsia="ru-RU"/>
        </w:rPr>
      </w:pPr>
      <w:r w:rsidRPr="00176EAD">
        <w:rPr>
          <w:sz w:val="28"/>
          <w:szCs w:val="28"/>
          <w:lang w:eastAsia="ru-RU"/>
        </w:rPr>
        <w:t>на переработку.</w:t>
      </w:r>
    </w:p>
    <w:p w14:paraId="6AE5FEE5" w14:textId="251E2925" w:rsidR="00EE5856" w:rsidRPr="00176EAD" w:rsidRDefault="00176EAD" w:rsidP="00971957">
      <w:pPr>
        <w:spacing w:line="276" w:lineRule="auto"/>
        <w:rPr>
          <w:sz w:val="28"/>
          <w:szCs w:val="28"/>
          <w:lang w:eastAsia="ru-RU"/>
        </w:rPr>
      </w:pPr>
      <w:r w:rsidRPr="00176EAD">
        <w:rPr>
          <w:sz w:val="28"/>
          <w:szCs w:val="28"/>
          <w:lang w:eastAsia="ru-RU"/>
        </w:rPr>
        <w:t>20</w:t>
      </w:r>
      <w:r w:rsidR="00EE5856" w:rsidRPr="00176EAD">
        <w:rPr>
          <w:sz w:val="28"/>
          <w:szCs w:val="28"/>
          <w:lang w:eastAsia="ru-RU"/>
        </w:rPr>
        <w:t>. Выручка: определение и оценка.</w:t>
      </w:r>
    </w:p>
    <w:p w14:paraId="355EAB8D" w14:textId="254C123C" w:rsidR="00EE5856" w:rsidRPr="00176EAD" w:rsidRDefault="00176EAD" w:rsidP="00971957">
      <w:pPr>
        <w:spacing w:line="276" w:lineRule="auto"/>
        <w:rPr>
          <w:sz w:val="28"/>
          <w:szCs w:val="28"/>
          <w:lang w:eastAsia="ru-RU"/>
        </w:rPr>
      </w:pPr>
      <w:r w:rsidRPr="00176EAD">
        <w:rPr>
          <w:sz w:val="28"/>
          <w:szCs w:val="28"/>
          <w:lang w:eastAsia="ru-RU"/>
        </w:rPr>
        <w:t>21</w:t>
      </w:r>
      <w:r w:rsidR="00EE5856" w:rsidRPr="00176EAD">
        <w:rPr>
          <w:sz w:val="28"/>
          <w:szCs w:val="28"/>
          <w:lang w:eastAsia="ru-RU"/>
        </w:rPr>
        <w:t>. Этапы признания выручки.</w:t>
      </w:r>
    </w:p>
    <w:p w14:paraId="72644516" w14:textId="548A1C69" w:rsidR="00176EAD" w:rsidRPr="00176EAD" w:rsidRDefault="00176EAD" w:rsidP="00971957">
      <w:pPr>
        <w:spacing w:line="276" w:lineRule="auto"/>
        <w:rPr>
          <w:sz w:val="28"/>
          <w:szCs w:val="28"/>
          <w:lang w:eastAsia="ru-RU"/>
        </w:rPr>
      </w:pPr>
      <w:r w:rsidRPr="00176EAD">
        <w:rPr>
          <w:sz w:val="28"/>
          <w:szCs w:val="28"/>
          <w:lang w:eastAsia="ru-RU"/>
        </w:rPr>
        <w:t>22. Особенности МСФО в странах Востока (по выбору).</w:t>
      </w:r>
    </w:p>
    <w:p w14:paraId="2266451E" w14:textId="2707E875" w:rsidR="00176EAD" w:rsidRPr="00176EAD" w:rsidRDefault="00176EAD" w:rsidP="00971957">
      <w:pPr>
        <w:spacing w:line="276" w:lineRule="auto"/>
        <w:rPr>
          <w:sz w:val="28"/>
          <w:szCs w:val="28"/>
          <w:lang w:eastAsia="ru-RU"/>
        </w:rPr>
      </w:pPr>
      <w:r w:rsidRPr="00176EAD">
        <w:rPr>
          <w:sz w:val="28"/>
          <w:szCs w:val="28"/>
          <w:lang w:eastAsia="ru-RU"/>
        </w:rPr>
        <w:t>23.Каковы основные цели и задачи международного аудита?</w:t>
      </w:r>
    </w:p>
    <w:p w14:paraId="7E7BEF17" w14:textId="521AF3DB" w:rsidR="00176EAD" w:rsidRPr="00176EAD" w:rsidRDefault="00176EAD" w:rsidP="00971957">
      <w:pPr>
        <w:spacing w:line="276" w:lineRule="auto"/>
        <w:rPr>
          <w:sz w:val="28"/>
          <w:szCs w:val="28"/>
          <w:lang w:eastAsia="ru-RU"/>
        </w:rPr>
      </w:pPr>
      <w:r w:rsidRPr="00176EAD">
        <w:rPr>
          <w:sz w:val="28"/>
          <w:szCs w:val="28"/>
          <w:lang w:eastAsia="ru-RU"/>
        </w:rPr>
        <w:t>24.Какие стандарты аудита используются в международной практике?</w:t>
      </w:r>
    </w:p>
    <w:p w14:paraId="02D4792A" w14:textId="7155615C" w:rsidR="00176EAD" w:rsidRPr="00176EAD" w:rsidRDefault="00176EAD" w:rsidP="00971957">
      <w:pPr>
        <w:spacing w:line="276" w:lineRule="auto"/>
        <w:rPr>
          <w:sz w:val="28"/>
          <w:szCs w:val="28"/>
          <w:lang w:eastAsia="ru-RU"/>
        </w:rPr>
      </w:pPr>
      <w:r w:rsidRPr="00176EAD">
        <w:rPr>
          <w:sz w:val="28"/>
          <w:szCs w:val="28"/>
          <w:lang w:eastAsia="ru-RU"/>
        </w:rPr>
        <w:t>25. В чем заключаются особенности аудита финансовой отчетности транснациональных корпораций?</w:t>
      </w:r>
    </w:p>
    <w:p w14:paraId="1DBD9E10" w14:textId="519175D2" w:rsidR="00176EAD" w:rsidRPr="00176EAD" w:rsidRDefault="00176EAD" w:rsidP="00971957">
      <w:pPr>
        <w:spacing w:line="276" w:lineRule="auto"/>
        <w:rPr>
          <w:sz w:val="28"/>
          <w:szCs w:val="28"/>
          <w:lang w:eastAsia="ru-RU"/>
        </w:rPr>
      </w:pPr>
      <w:r w:rsidRPr="00176EAD">
        <w:rPr>
          <w:sz w:val="28"/>
          <w:szCs w:val="28"/>
          <w:lang w:eastAsia="ru-RU"/>
        </w:rPr>
        <w:t>26. Какие риски следует учитывать аудитору при проведении международного аудита?</w:t>
      </w:r>
    </w:p>
    <w:p w14:paraId="69468F3B" w14:textId="3C469E74" w:rsidR="00176EAD" w:rsidRPr="00176EAD" w:rsidRDefault="00176EAD" w:rsidP="00971957">
      <w:pPr>
        <w:spacing w:line="276" w:lineRule="auto"/>
        <w:rPr>
          <w:sz w:val="28"/>
          <w:szCs w:val="28"/>
          <w:lang w:eastAsia="ru-RU"/>
        </w:rPr>
      </w:pPr>
      <w:r w:rsidRPr="00176EAD">
        <w:rPr>
          <w:sz w:val="28"/>
          <w:szCs w:val="28"/>
          <w:lang w:eastAsia="ru-RU"/>
        </w:rPr>
        <w:lastRenderedPageBreak/>
        <w:t>27. Какие методы и процедуры используются для выявления и оценки существенных искажений в финансовой отчетности международных компаний?</w:t>
      </w:r>
    </w:p>
    <w:p w14:paraId="1DE12474" w14:textId="6D84AB66" w:rsidR="00176EAD" w:rsidRPr="00176EAD" w:rsidRDefault="00176EAD" w:rsidP="00971957">
      <w:pPr>
        <w:spacing w:line="276" w:lineRule="auto"/>
        <w:rPr>
          <w:sz w:val="28"/>
          <w:szCs w:val="28"/>
          <w:lang w:eastAsia="ru-RU"/>
        </w:rPr>
      </w:pPr>
      <w:r w:rsidRPr="00176EAD">
        <w:rPr>
          <w:sz w:val="28"/>
          <w:szCs w:val="28"/>
          <w:lang w:eastAsia="ru-RU"/>
        </w:rPr>
        <w:t>28. Как осуществляется взаимодействие аудитора с руководством и другими заинтересованными сторонами в международном аудите?</w:t>
      </w:r>
    </w:p>
    <w:p w14:paraId="78946105" w14:textId="35D66A78" w:rsidR="00176EAD" w:rsidRPr="00176EAD" w:rsidRDefault="00176EAD" w:rsidP="00971957">
      <w:pPr>
        <w:spacing w:line="276" w:lineRule="auto"/>
        <w:rPr>
          <w:sz w:val="28"/>
          <w:szCs w:val="28"/>
          <w:lang w:eastAsia="ru-RU"/>
        </w:rPr>
      </w:pPr>
      <w:r w:rsidRPr="00176EAD">
        <w:rPr>
          <w:sz w:val="28"/>
          <w:szCs w:val="28"/>
          <w:lang w:eastAsia="ru-RU"/>
        </w:rPr>
        <w:t>29. Каковы требования к квалификации и опыту аудитора, проводящего международный аудит?</w:t>
      </w:r>
    </w:p>
    <w:p w14:paraId="0FF462A4" w14:textId="19E072B0" w:rsidR="00176EAD" w:rsidRPr="00176EAD" w:rsidRDefault="00176EAD" w:rsidP="00971957">
      <w:pPr>
        <w:spacing w:line="276" w:lineRule="auto"/>
        <w:rPr>
          <w:sz w:val="28"/>
          <w:szCs w:val="28"/>
          <w:lang w:eastAsia="ru-RU"/>
        </w:rPr>
      </w:pPr>
      <w:r w:rsidRPr="00176EAD">
        <w:rPr>
          <w:sz w:val="28"/>
          <w:szCs w:val="28"/>
          <w:lang w:eastAsia="ru-RU"/>
        </w:rPr>
        <w:t>30. Какие различия существуют между аудитом по национальным и международным стандартам?</w:t>
      </w:r>
    </w:p>
    <w:p w14:paraId="0FFA37CC" w14:textId="5563D2F2" w:rsidR="00176EAD" w:rsidRPr="00176EAD" w:rsidRDefault="00176EAD" w:rsidP="00971957">
      <w:pPr>
        <w:spacing w:line="276" w:lineRule="auto"/>
        <w:rPr>
          <w:sz w:val="28"/>
          <w:szCs w:val="28"/>
          <w:lang w:eastAsia="ru-RU"/>
        </w:rPr>
      </w:pPr>
      <w:r w:rsidRPr="00176EAD">
        <w:rPr>
          <w:sz w:val="28"/>
          <w:szCs w:val="28"/>
          <w:lang w:eastAsia="ru-RU"/>
        </w:rPr>
        <w:t>31. Как обеспечивается независимость аудитора в международном аудите?</w:t>
      </w:r>
    </w:p>
    <w:p w14:paraId="36EFB7BB" w14:textId="6C9F7927" w:rsidR="00176EAD" w:rsidRPr="00176EAD" w:rsidRDefault="00176EAD" w:rsidP="00971957">
      <w:pPr>
        <w:spacing w:line="276" w:lineRule="auto"/>
        <w:rPr>
          <w:sz w:val="28"/>
          <w:szCs w:val="28"/>
          <w:lang w:eastAsia="ru-RU"/>
        </w:rPr>
      </w:pPr>
      <w:r w:rsidRPr="00176EAD">
        <w:rPr>
          <w:sz w:val="28"/>
          <w:szCs w:val="28"/>
          <w:lang w:eastAsia="ru-RU"/>
        </w:rPr>
        <w:t>32. Какие процедуры используются для проверки соответствия деятельности компании международным стандартам и требованиям?</w:t>
      </w:r>
    </w:p>
    <w:p w14:paraId="4BB63317" w14:textId="6421AC89" w:rsidR="00176EAD" w:rsidRPr="00176EAD" w:rsidRDefault="00176EAD" w:rsidP="00971957">
      <w:pPr>
        <w:spacing w:line="276" w:lineRule="auto"/>
        <w:rPr>
          <w:sz w:val="28"/>
          <w:szCs w:val="28"/>
          <w:lang w:eastAsia="ru-RU"/>
        </w:rPr>
      </w:pPr>
      <w:r w:rsidRPr="00176EAD">
        <w:rPr>
          <w:sz w:val="28"/>
          <w:szCs w:val="28"/>
          <w:lang w:eastAsia="ru-RU"/>
        </w:rPr>
        <w:t>33.Как осуществляется контроль качества аудиторских услуг в международной практике?</w:t>
      </w:r>
    </w:p>
    <w:p w14:paraId="5D677D8F" w14:textId="4B3083AA" w:rsidR="00176EAD" w:rsidRPr="00176EAD" w:rsidRDefault="00176EAD" w:rsidP="00971957">
      <w:pPr>
        <w:spacing w:line="276" w:lineRule="auto"/>
        <w:rPr>
          <w:sz w:val="28"/>
          <w:szCs w:val="28"/>
          <w:lang w:eastAsia="ru-RU"/>
        </w:rPr>
      </w:pPr>
      <w:r w:rsidRPr="00176EAD">
        <w:rPr>
          <w:sz w:val="28"/>
          <w:szCs w:val="28"/>
          <w:lang w:eastAsia="ru-RU"/>
        </w:rPr>
        <w:t>34. Какие виды аудиторских заключений существуют в международном аудите?</w:t>
      </w:r>
    </w:p>
    <w:p w14:paraId="11002109" w14:textId="16922958" w:rsidR="00176EAD" w:rsidRPr="00176EAD" w:rsidRDefault="00176EAD" w:rsidP="00971957">
      <w:pPr>
        <w:spacing w:line="276" w:lineRule="auto"/>
        <w:rPr>
          <w:sz w:val="28"/>
          <w:szCs w:val="28"/>
          <w:lang w:eastAsia="ru-RU"/>
        </w:rPr>
      </w:pPr>
      <w:r w:rsidRPr="00176EAD">
        <w:rPr>
          <w:sz w:val="28"/>
          <w:szCs w:val="28"/>
          <w:lang w:eastAsia="ru-RU"/>
        </w:rPr>
        <w:t>35. Какова ответственность аудитора за недостоверную финансовую отчетность международной компании?</w:t>
      </w:r>
    </w:p>
    <w:p w14:paraId="5170BA91" w14:textId="66B6D6F4" w:rsidR="00176EAD" w:rsidRDefault="00176EAD" w:rsidP="00971957">
      <w:pPr>
        <w:spacing w:line="276" w:lineRule="auto"/>
        <w:rPr>
          <w:sz w:val="28"/>
          <w:szCs w:val="28"/>
          <w:lang w:eastAsia="ru-RU"/>
        </w:rPr>
      </w:pPr>
      <w:r w:rsidRPr="00176EAD">
        <w:rPr>
          <w:sz w:val="28"/>
          <w:szCs w:val="28"/>
          <w:lang w:eastAsia="ru-RU"/>
        </w:rPr>
        <w:t>36. Какие тенденции развития международного аудита наблюдаются в настоящее время?</w:t>
      </w:r>
    </w:p>
    <w:p w14:paraId="0F6133B9" w14:textId="44F0F4C1" w:rsidR="002B4512" w:rsidRDefault="002B4512" w:rsidP="00971957">
      <w:pPr>
        <w:spacing w:line="276" w:lineRule="auto"/>
        <w:rPr>
          <w:sz w:val="28"/>
          <w:szCs w:val="28"/>
          <w:lang w:eastAsia="ru-RU"/>
        </w:rPr>
      </w:pPr>
    </w:p>
    <w:p w14:paraId="2C25666A" w14:textId="3A43B672" w:rsidR="00360010" w:rsidRPr="00CA53A1" w:rsidRDefault="00360010" w:rsidP="00A01FC3">
      <w:pPr>
        <w:pStyle w:val="1"/>
        <w:ind w:left="-709" w:firstLine="142"/>
        <w:jc w:val="both"/>
        <w:rPr>
          <w:rFonts w:ascii="Times New Roman" w:hAnsi="Times New Roman"/>
          <w:sz w:val="28"/>
          <w:szCs w:val="28"/>
          <w:lang w:val="ru-RU"/>
        </w:rPr>
      </w:pPr>
      <w:bookmarkStart w:id="21" w:name="_Toc3995509"/>
      <w:bookmarkStart w:id="22" w:name="_Toc180690628"/>
      <w:r w:rsidRPr="00CA53A1">
        <w:rPr>
          <w:rFonts w:ascii="Times New Roman" w:hAnsi="Times New Roman"/>
          <w:sz w:val="28"/>
          <w:szCs w:val="28"/>
          <w:lang w:val="ru-RU"/>
        </w:rPr>
        <w:t>7.</w:t>
      </w:r>
      <w:r w:rsidRPr="00CA53A1">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1"/>
      <w:bookmarkEnd w:id="22"/>
    </w:p>
    <w:p w14:paraId="14CD9028" w14:textId="52FD0E65" w:rsidR="00360010" w:rsidRPr="00CA53A1" w:rsidRDefault="00360010" w:rsidP="00FD7018">
      <w:pPr>
        <w:spacing w:line="276" w:lineRule="auto"/>
        <w:ind w:left="-709"/>
        <w:jc w:val="both"/>
        <w:rPr>
          <w:sz w:val="28"/>
          <w:szCs w:val="28"/>
        </w:rPr>
      </w:pPr>
      <w:r w:rsidRPr="00CA53A1">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CA53A1" w:rsidRDefault="00201C4D" w:rsidP="00360010">
      <w:pPr>
        <w:shd w:val="clear" w:color="auto" w:fill="FFFFFF"/>
        <w:tabs>
          <w:tab w:val="left" w:pos="0"/>
        </w:tabs>
        <w:ind w:right="-144" w:firstLine="720"/>
        <w:jc w:val="both"/>
        <w:rPr>
          <w:sz w:val="28"/>
          <w:szCs w:val="28"/>
        </w:rPr>
      </w:pPr>
    </w:p>
    <w:p w14:paraId="2D201C02" w14:textId="046E5662" w:rsidR="00360010" w:rsidRPr="00015228" w:rsidRDefault="00360010" w:rsidP="00A01FC3">
      <w:pPr>
        <w:ind w:left="-851"/>
        <w:jc w:val="both"/>
        <w:rPr>
          <w:b/>
          <w:sz w:val="28"/>
          <w:szCs w:val="28"/>
        </w:rPr>
      </w:pPr>
      <w:bookmarkStart w:id="23" w:name="_Toc3995511"/>
      <w:r w:rsidRPr="00015228">
        <w:rPr>
          <w:b/>
          <w:sz w:val="28"/>
          <w:szCs w:val="28"/>
        </w:rPr>
        <w:t>Типовые контрольные задания или иные материалы, необходимые для оценки знаний</w:t>
      </w:r>
      <w:r w:rsidR="002B4512">
        <w:rPr>
          <w:b/>
          <w:sz w:val="28"/>
          <w:szCs w:val="28"/>
        </w:rPr>
        <w:t xml:space="preserve"> и </w:t>
      </w:r>
      <w:r w:rsidRPr="00015228">
        <w:rPr>
          <w:b/>
          <w:sz w:val="28"/>
          <w:szCs w:val="28"/>
        </w:rPr>
        <w:t>умений</w:t>
      </w:r>
      <w:bookmarkEnd w:id="23"/>
    </w:p>
    <w:p w14:paraId="00473D12" w14:textId="4440DE3C" w:rsidR="00360010" w:rsidRPr="00015228" w:rsidRDefault="00360010" w:rsidP="00360010">
      <w:pPr>
        <w:shd w:val="clear" w:color="auto" w:fill="FFFFFF"/>
        <w:ind w:right="140"/>
        <w:jc w:val="right"/>
        <w:rPr>
          <w:color w:val="000000"/>
        </w:rPr>
      </w:pPr>
      <w:r w:rsidRPr="00015228">
        <w:rPr>
          <w:color w:val="000000"/>
        </w:rPr>
        <w:t>Таблица 6</w:t>
      </w:r>
    </w:p>
    <w:tbl>
      <w:tblPr>
        <w:tblStyle w:val="12"/>
        <w:tblW w:w="5465" w:type="pct"/>
        <w:tblInd w:w="-998" w:type="dxa"/>
        <w:tblLayout w:type="fixed"/>
        <w:tblLook w:val="04A0" w:firstRow="1" w:lastRow="0" w:firstColumn="1" w:lastColumn="0" w:noHBand="0" w:noVBand="1"/>
      </w:tblPr>
      <w:tblGrid>
        <w:gridCol w:w="1818"/>
        <w:gridCol w:w="1678"/>
        <w:gridCol w:w="2600"/>
        <w:gridCol w:w="3964"/>
      </w:tblGrid>
      <w:tr w:rsidR="00015228" w:rsidRPr="00015228" w14:paraId="0858EE4B" w14:textId="77777777" w:rsidTr="002B4512">
        <w:tc>
          <w:tcPr>
            <w:tcW w:w="904" w:type="pct"/>
          </w:tcPr>
          <w:p w14:paraId="4B3F8236" w14:textId="56BF806C" w:rsidR="004B1BFE" w:rsidRPr="00015228" w:rsidRDefault="004B1BFE" w:rsidP="004B1BFE">
            <w:pPr>
              <w:widowControl w:val="0"/>
              <w:autoSpaceDE w:val="0"/>
              <w:autoSpaceDN w:val="0"/>
              <w:adjustRightInd w:val="0"/>
              <w:jc w:val="both"/>
              <w:rPr>
                <w:b/>
                <w:lang w:eastAsia="ru-RU"/>
              </w:rPr>
            </w:pPr>
            <w:r w:rsidRPr="00015228">
              <w:rPr>
                <w:b/>
                <w:lang w:eastAsia="ru-RU"/>
              </w:rPr>
              <w:t xml:space="preserve">Наименование компетенции </w:t>
            </w:r>
          </w:p>
        </w:tc>
        <w:tc>
          <w:tcPr>
            <w:tcW w:w="834" w:type="pct"/>
          </w:tcPr>
          <w:p w14:paraId="5E73260F" w14:textId="46585F01" w:rsidR="004B1BFE" w:rsidRPr="00015228" w:rsidRDefault="00015228" w:rsidP="004B1BFE">
            <w:pPr>
              <w:widowControl w:val="0"/>
              <w:autoSpaceDE w:val="0"/>
              <w:autoSpaceDN w:val="0"/>
              <w:adjustRightInd w:val="0"/>
              <w:jc w:val="both"/>
              <w:rPr>
                <w:b/>
                <w:lang w:eastAsia="ru-RU"/>
              </w:rPr>
            </w:pPr>
            <w:r w:rsidRPr="00015228">
              <w:rPr>
                <w:b/>
                <w:lang w:eastAsia="ru-RU"/>
              </w:rPr>
              <w:t xml:space="preserve">Наименование </w:t>
            </w:r>
            <w:r w:rsidR="004B1BFE" w:rsidRPr="00015228">
              <w:rPr>
                <w:b/>
                <w:lang w:eastAsia="ru-RU"/>
              </w:rPr>
              <w:t xml:space="preserve">индикаторов достижения компетенции </w:t>
            </w:r>
          </w:p>
        </w:tc>
        <w:tc>
          <w:tcPr>
            <w:tcW w:w="1292" w:type="pct"/>
          </w:tcPr>
          <w:p w14:paraId="0288027E" w14:textId="77777777" w:rsidR="004B1BFE" w:rsidRPr="00015228" w:rsidRDefault="004B1BFE" w:rsidP="00015228">
            <w:pPr>
              <w:widowControl w:val="0"/>
              <w:autoSpaceDE w:val="0"/>
              <w:autoSpaceDN w:val="0"/>
              <w:adjustRightInd w:val="0"/>
              <w:rPr>
                <w:b/>
                <w:lang w:eastAsia="ru-RU"/>
              </w:rPr>
            </w:pPr>
            <w:r w:rsidRPr="00015228">
              <w:rPr>
                <w:b/>
                <w:lang w:eastAsia="ru-RU"/>
              </w:rPr>
              <w:t>Результаты обучения ( умения и знания), соотнесенные с индикаторами достижения компетенции</w:t>
            </w:r>
          </w:p>
        </w:tc>
        <w:tc>
          <w:tcPr>
            <w:tcW w:w="1970" w:type="pct"/>
          </w:tcPr>
          <w:p w14:paraId="36D4449C" w14:textId="77777777" w:rsidR="004B1BFE" w:rsidRPr="00015228" w:rsidRDefault="004B1BFE" w:rsidP="004B1BFE">
            <w:pPr>
              <w:widowControl w:val="0"/>
              <w:autoSpaceDE w:val="0"/>
              <w:autoSpaceDN w:val="0"/>
              <w:adjustRightInd w:val="0"/>
              <w:jc w:val="both"/>
              <w:rPr>
                <w:b/>
                <w:lang w:eastAsia="ru-RU"/>
              </w:rPr>
            </w:pPr>
            <w:r w:rsidRPr="00015228">
              <w:rPr>
                <w:b/>
                <w:lang w:eastAsia="ru-RU"/>
              </w:rPr>
              <w:t>Типовые контрольные задания</w:t>
            </w:r>
          </w:p>
        </w:tc>
      </w:tr>
      <w:tr w:rsidR="00015228" w:rsidRPr="00CA53A1" w14:paraId="6B1904E3" w14:textId="77777777" w:rsidTr="002B4512">
        <w:trPr>
          <w:trHeight w:val="4100"/>
        </w:trPr>
        <w:tc>
          <w:tcPr>
            <w:tcW w:w="904" w:type="pct"/>
          </w:tcPr>
          <w:p w14:paraId="4F860CF3" w14:textId="2C7BCD87" w:rsidR="00757E23" w:rsidRPr="00015228" w:rsidRDefault="00757E23" w:rsidP="00757E23">
            <w:pPr>
              <w:widowControl w:val="0"/>
              <w:autoSpaceDE w:val="0"/>
              <w:autoSpaceDN w:val="0"/>
              <w:adjustRightInd w:val="0"/>
              <w:jc w:val="both"/>
              <w:rPr>
                <w:color w:val="000000"/>
                <w:sz w:val="20"/>
                <w:szCs w:val="20"/>
              </w:rPr>
            </w:pPr>
            <w:r w:rsidRPr="00015228">
              <w:rPr>
                <w:color w:val="000000"/>
                <w:sz w:val="20"/>
                <w:szCs w:val="20"/>
              </w:rPr>
              <w:lastRenderedPageBreak/>
              <w:t>ПКП-4</w:t>
            </w:r>
          </w:p>
          <w:p w14:paraId="6DBFBF00" w14:textId="36EA2479" w:rsidR="00757E23" w:rsidRPr="00015228" w:rsidRDefault="00757E23" w:rsidP="00015228">
            <w:pPr>
              <w:widowControl w:val="0"/>
              <w:autoSpaceDE w:val="0"/>
              <w:autoSpaceDN w:val="0"/>
              <w:adjustRightInd w:val="0"/>
              <w:rPr>
                <w:sz w:val="20"/>
                <w:szCs w:val="20"/>
                <w:lang w:eastAsia="ru-RU"/>
              </w:rPr>
            </w:pPr>
            <w:r w:rsidRPr="00015228">
              <w:rPr>
                <w:color w:val="000000"/>
                <w:sz w:val="20"/>
                <w:szCs w:val="20"/>
              </w:rPr>
              <w:t>Способность анализировать и учитывать специфику культуры стран Востока при работе в международной команде и мультикультурной среде на мировых, региональных и национальных рынках товаров и услуг.</w:t>
            </w:r>
          </w:p>
        </w:tc>
        <w:tc>
          <w:tcPr>
            <w:tcW w:w="834" w:type="pct"/>
          </w:tcPr>
          <w:p w14:paraId="0CE07DAC" w14:textId="77777777" w:rsidR="00757E23" w:rsidRPr="00015228" w:rsidRDefault="00757E23" w:rsidP="00757E23">
            <w:pPr>
              <w:pStyle w:val="Style2"/>
              <w:spacing w:line="240" w:lineRule="auto"/>
              <w:ind w:firstLine="0"/>
              <w:rPr>
                <w:rStyle w:val="FontStyle12"/>
                <w:rFonts w:eastAsia="Calibri"/>
                <w:sz w:val="20"/>
                <w:szCs w:val="20"/>
              </w:rPr>
            </w:pPr>
            <w:r w:rsidRPr="00015228">
              <w:rPr>
                <w:rStyle w:val="FontStyle12"/>
                <w:rFonts w:eastAsia="Calibri"/>
                <w:sz w:val="20"/>
                <w:szCs w:val="20"/>
              </w:rPr>
              <w:t>1. Использует лучшие мировые практики подготовки и заключения внешнеторгового договора</w:t>
            </w:r>
          </w:p>
          <w:p w14:paraId="700F538A" w14:textId="53D6E738" w:rsidR="00757E23" w:rsidRPr="00015228" w:rsidRDefault="00757E23" w:rsidP="00757E23">
            <w:pPr>
              <w:widowControl w:val="0"/>
              <w:autoSpaceDE w:val="0"/>
              <w:autoSpaceDN w:val="0"/>
              <w:adjustRightInd w:val="0"/>
              <w:jc w:val="both"/>
              <w:rPr>
                <w:sz w:val="20"/>
                <w:szCs w:val="20"/>
                <w:lang w:eastAsia="ru-RU"/>
              </w:rPr>
            </w:pPr>
          </w:p>
        </w:tc>
        <w:tc>
          <w:tcPr>
            <w:tcW w:w="1292" w:type="pct"/>
          </w:tcPr>
          <w:p w14:paraId="1B41D76C" w14:textId="77777777" w:rsidR="00757E23" w:rsidRPr="00015228" w:rsidRDefault="00757E23" w:rsidP="00757E23">
            <w:pPr>
              <w:jc w:val="both"/>
              <w:rPr>
                <w:sz w:val="20"/>
                <w:szCs w:val="20"/>
              </w:rPr>
            </w:pPr>
            <w:r w:rsidRPr="00015228">
              <w:rPr>
                <w:b/>
                <w:bCs/>
                <w:sz w:val="20"/>
                <w:szCs w:val="20"/>
              </w:rPr>
              <w:t xml:space="preserve">Знать: </w:t>
            </w:r>
            <w:r w:rsidRPr="00015228">
              <w:rPr>
                <w:sz w:val="20"/>
                <w:szCs w:val="20"/>
              </w:rPr>
              <w:t>методический инструментарий учета и аудита в рамках мировой экономики</w:t>
            </w:r>
          </w:p>
          <w:p w14:paraId="69CC0838" w14:textId="77777777" w:rsidR="002B4512" w:rsidRDefault="002B4512" w:rsidP="00757E23">
            <w:pPr>
              <w:jc w:val="both"/>
              <w:rPr>
                <w:b/>
                <w:bCs/>
                <w:sz w:val="20"/>
                <w:szCs w:val="20"/>
              </w:rPr>
            </w:pPr>
          </w:p>
          <w:p w14:paraId="0A46DD60" w14:textId="77777777" w:rsidR="002B4512" w:rsidRDefault="002B4512" w:rsidP="00757E23">
            <w:pPr>
              <w:jc w:val="both"/>
              <w:rPr>
                <w:b/>
                <w:bCs/>
                <w:sz w:val="20"/>
                <w:szCs w:val="20"/>
              </w:rPr>
            </w:pPr>
          </w:p>
          <w:p w14:paraId="73A5D8EE" w14:textId="77777777" w:rsidR="002B4512" w:rsidRDefault="002B4512" w:rsidP="00757E23">
            <w:pPr>
              <w:jc w:val="both"/>
              <w:rPr>
                <w:b/>
                <w:bCs/>
                <w:sz w:val="20"/>
                <w:szCs w:val="20"/>
              </w:rPr>
            </w:pPr>
          </w:p>
          <w:p w14:paraId="6FB9397E" w14:textId="77777777" w:rsidR="002B4512" w:rsidRDefault="002B4512" w:rsidP="00757E23">
            <w:pPr>
              <w:jc w:val="both"/>
              <w:rPr>
                <w:b/>
                <w:bCs/>
                <w:sz w:val="20"/>
                <w:szCs w:val="20"/>
              </w:rPr>
            </w:pPr>
          </w:p>
          <w:p w14:paraId="27196540" w14:textId="77777777" w:rsidR="002B4512" w:rsidRDefault="002B4512" w:rsidP="00757E23">
            <w:pPr>
              <w:jc w:val="both"/>
              <w:rPr>
                <w:b/>
                <w:bCs/>
                <w:sz w:val="20"/>
                <w:szCs w:val="20"/>
              </w:rPr>
            </w:pPr>
          </w:p>
          <w:p w14:paraId="547B6906" w14:textId="77777777" w:rsidR="002B4512" w:rsidRDefault="002B4512" w:rsidP="00757E23">
            <w:pPr>
              <w:jc w:val="both"/>
              <w:rPr>
                <w:b/>
                <w:bCs/>
                <w:sz w:val="20"/>
                <w:szCs w:val="20"/>
              </w:rPr>
            </w:pPr>
          </w:p>
          <w:p w14:paraId="60FE4BDC" w14:textId="77777777" w:rsidR="002B4512" w:rsidRDefault="002B4512" w:rsidP="00757E23">
            <w:pPr>
              <w:jc w:val="both"/>
              <w:rPr>
                <w:b/>
                <w:bCs/>
                <w:sz w:val="20"/>
                <w:szCs w:val="20"/>
              </w:rPr>
            </w:pPr>
          </w:p>
          <w:p w14:paraId="40397B43" w14:textId="77777777" w:rsidR="002B4512" w:rsidRDefault="002B4512" w:rsidP="00757E23">
            <w:pPr>
              <w:jc w:val="both"/>
              <w:rPr>
                <w:b/>
                <w:bCs/>
                <w:sz w:val="20"/>
                <w:szCs w:val="20"/>
              </w:rPr>
            </w:pPr>
          </w:p>
          <w:p w14:paraId="6AFA3ED0" w14:textId="77777777" w:rsidR="002B4512" w:rsidRDefault="002B4512" w:rsidP="00757E23">
            <w:pPr>
              <w:jc w:val="both"/>
              <w:rPr>
                <w:b/>
                <w:bCs/>
                <w:sz w:val="20"/>
                <w:szCs w:val="20"/>
              </w:rPr>
            </w:pPr>
          </w:p>
          <w:p w14:paraId="53D59F18" w14:textId="77777777" w:rsidR="002B4512" w:rsidRDefault="002B4512" w:rsidP="00757E23">
            <w:pPr>
              <w:jc w:val="both"/>
              <w:rPr>
                <w:b/>
                <w:bCs/>
                <w:sz w:val="20"/>
                <w:szCs w:val="20"/>
              </w:rPr>
            </w:pPr>
          </w:p>
          <w:p w14:paraId="048FEFB2" w14:textId="77777777" w:rsidR="002B4512" w:rsidRDefault="002B4512" w:rsidP="00757E23">
            <w:pPr>
              <w:jc w:val="both"/>
              <w:rPr>
                <w:b/>
                <w:bCs/>
                <w:sz w:val="20"/>
                <w:szCs w:val="20"/>
              </w:rPr>
            </w:pPr>
          </w:p>
          <w:p w14:paraId="63B0E88E" w14:textId="77777777" w:rsidR="002B4512" w:rsidRDefault="002B4512" w:rsidP="00757E23">
            <w:pPr>
              <w:jc w:val="both"/>
              <w:rPr>
                <w:b/>
                <w:bCs/>
                <w:sz w:val="20"/>
                <w:szCs w:val="20"/>
              </w:rPr>
            </w:pPr>
          </w:p>
          <w:p w14:paraId="4F820C9D" w14:textId="77777777" w:rsidR="002B4512" w:rsidRDefault="002B4512" w:rsidP="00757E23">
            <w:pPr>
              <w:jc w:val="both"/>
              <w:rPr>
                <w:b/>
                <w:bCs/>
                <w:sz w:val="20"/>
                <w:szCs w:val="20"/>
              </w:rPr>
            </w:pPr>
          </w:p>
          <w:p w14:paraId="038F2088" w14:textId="77777777" w:rsidR="002B4512" w:rsidRDefault="002B4512" w:rsidP="00757E23">
            <w:pPr>
              <w:jc w:val="both"/>
              <w:rPr>
                <w:b/>
                <w:bCs/>
                <w:sz w:val="20"/>
                <w:szCs w:val="20"/>
              </w:rPr>
            </w:pPr>
          </w:p>
          <w:p w14:paraId="635161A0" w14:textId="77777777" w:rsidR="002B4512" w:rsidRDefault="002B4512" w:rsidP="00757E23">
            <w:pPr>
              <w:jc w:val="both"/>
              <w:rPr>
                <w:b/>
                <w:bCs/>
                <w:sz w:val="20"/>
                <w:szCs w:val="20"/>
              </w:rPr>
            </w:pPr>
          </w:p>
          <w:p w14:paraId="3C43A5AA" w14:textId="77777777" w:rsidR="002B4512" w:rsidRDefault="002B4512" w:rsidP="00757E23">
            <w:pPr>
              <w:jc w:val="both"/>
              <w:rPr>
                <w:b/>
                <w:bCs/>
                <w:sz w:val="20"/>
                <w:szCs w:val="20"/>
              </w:rPr>
            </w:pPr>
          </w:p>
          <w:p w14:paraId="45108523" w14:textId="77777777" w:rsidR="002B4512" w:rsidRDefault="002B4512" w:rsidP="00757E23">
            <w:pPr>
              <w:jc w:val="both"/>
              <w:rPr>
                <w:b/>
                <w:bCs/>
                <w:sz w:val="20"/>
                <w:szCs w:val="20"/>
              </w:rPr>
            </w:pPr>
          </w:p>
          <w:p w14:paraId="0E050191" w14:textId="77777777" w:rsidR="002B4512" w:rsidRDefault="002B4512" w:rsidP="00757E23">
            <w:pPr>
              <w:jc w:val="both"/>
              <w:rPr>
                <w:b/>
                <w:bCs/>
                <w:sz w:val="20"/>
                <w:szCs w:val="20"/>
              </w:rPr>
            </w:pPr>
          </w:p>
          <w:p w14:paraId="510260AC" w14:textId="77777777" w:rsidR="002B4512" w:rsidRDefault="002B4512" w:rsidP="00757E23">
            <w:pPr>
              <w:jc w:val="both"/>
              <w:rPr>
                <w:b/>
                <w:bCs/>
                <w:sz w:val="20"/>
                <w:szCs w:val="20"/>
              </w:rPr>
            </w:pPr>
          </w:p>
          <w:p w14:paraId="55CEFFDF" w14:textId="77777777" w:rsidR="002B4512" w:rsidRDefault="002B4512" w:rsidP="00757E23">
            <w:pPr>
              <w:jc w:val="both"/>
              <w:rPr>
                <w:b/>
                <w:bCs/>
                <w:sz w:val="20"/>
                <w:szCs w:val="20"/>
              </w:rPr>
            </w:pPr>
          </w:p>
          <w:p w14:paraId="666EA9BC" w14:textId="77777777" w:rsidR="002B4512" w:rsidRDefault="002B4512" w:rsidP="00757E23">
            <w:pPr>
              <w:jc w:val="both"/>
              <w:rPr>
                <w:b/>
                <w:bCs/>
                <w:sz w:val="20"/>
                <w:szCs w:val="20"/>
              </w:rPr>
            </w:pPr>
          </w:p>
          <w:p w14:paraId="749513DF" w14:textId="77777777" w:rsidR="002B4512" w:rsidRDefault="002B4512" w:rsidP="00757E23">
            <w:pPr>
              <w:jc w:val="both"/>
              <w:rPr>
                <w:b/>
                <w:bCs/>
                <w:sz w:val="20"/>
                <w:szCs w:val="20"/>
              </w:rPr>
            </w:pPr>
          </w:p>
          <w:p w14:paraId="0619BDFD" w14:textId="77777777" w:rsidR="002B4512" w:rsidRDefault="002B4512" w:rsidP="00757E23">
            <w:pPr>
              <w:jc w:val="both"/>
              <w:rPr>
                <w:b/>
                <w:bCs/>
                <w:sz w:val="20"/>
                <w:szCs w:val="20"/>
              </w:rPr>
            </w:pPr>
          </w:p>
          <w:p w14:paraId="1B72C203" w14:textId="77777777" w:rsidR="002B4512" w:rsidRDefault="002B4512" w:rsidP="00757E23">
            <w:pPr>
              <w:jc w:val="both"/>
              <w:rPr>
                <w:b/>
                <w:bCs/>
                <w:sz w:val="20"/>
                <w:szCs w:val="20"/>
              </w:rPr>
            </w:pPr>
          </w:p>
          <w:p w14:paraId="6BB9F1F9" w14:textId="77777777" w:rsidR="002B4512" w:rsidRDefault="002B4512" w:rsidP="00757E23">
            <w:pPr>
              <w:jc w:val="both"/>
              <w:rPr>
                <w:b/>
                <w:bCs/>
                <w:sz w:val="20"/>
                <w:szCs w:val="20"/>
              </w:rPr>
            </w:pPr>
          </w:p>
          <w:p w14:paraId="74FE065C" w14:textId="77777777" w:rsidR="002B4512" w:rsidRDefault="002B4512" w:rsidP="00757E23">
            <w:pPr>
              <w:jc w:val="both"/>
              <w:rPr>
                <w:b/>
                <w:bCs/>
                <w:sz w:val="20"/>
                <w:szCs w:val="20"/>
              </w:rPr>
            </w:pPr>
          </w:p>
          <w:p w14:paraId="02AEF974" w14:textId="77777777" w:rsidR="002B4512" w:rsidRDefault="002B4512" w:rsidP="00757E23">
            <w:pPr>
              <w:jc w:val="both"/>
              <w:rPr>
                <w:b/>
                <w:bCs/>
                <w:sz w:val="20"/>
                <w:szCs w:val="20"/>
              </w:rPr>
            </w:pPr>
          </w:p>
          <w:p w14:paraId="1725C483" w14:textId="77777777" w:rsidR="002B4512" w:rsidRDefault="002B4512" w:rsidP="00757E23">
            <w:pPr>
              <w:jc w:val="both"/>
              <w:rPr>
                <w:b/>
                <w:bCs/>
                <w:sz w:val="20"/>
                <w:szCs w:val="20"/>
              </w:rPr>
            </w:pPr>
          </w:p>
          <w:p w14:paraId="47F21CF4" w14:textId="3576519D" w:rsidR="00757E23" w:rsidRPr="00015228" w:rsidRDefault="00757E23" w:rsidP="00757E23">
            <w:pPr>
              <w:jc w:val="both"/>
              <w:rPr>
                <w:sz w:val="20"/>
                <w:szCs w:val="20"/>
              </w:rPr>
            </w:pPr>
            <w:r w:rsidRPr="00015228">
              <w:rPr>
                <w:b/>
                <w:bCs/>
                <w:sz w:val="20"/>
                <w:szCs w:val="20"/>
              </w:rPr>
              <w:t>Уметь:</w:t>
            </w:r>
            <w:r w:rsidRPr="00015228">
              <w:rPr>
                <w:sz w:val="20"/>
                <w:szCs w:val="20"/>
              </w:rPr>
              <w:t xml:space="preserve"> применять методический инструментарий учета и аудита с целью реализации стратегии предприятия на международной арене, включая международные сделки</w:t>
            </w:r>
          </w:p>
          <w:p w14:paraId="4595FEF9" w14:textId="77777777" w:rsidR="002B4512" w:rsidRDefault="002B4512" w:rsidP="00757E23">
            <w:pPr>
              <w:jc w:val="both"/>
              <w:rPr>
                <w:b/>
                <w:bCs/>
                <w:sz w:val="20"/>
                <w:szCs w:val="20"/>
              </w:rPr>
            </w:pPr>
          </w:p>
          <w:p w14:paraId="6858AEE3" w14:textId="77777777" w:rsidR="002B4512" w:rsidRDefault="002B4512" w:rsidP="00757E23">
            <w:pPr>
              <w:jc w:val="both"/>
              <w:rPr>
                <w:b/>
                <w:bCs/>
                <w:sz w:val="20"/>
                <w:szCs w:val="20"/>
              </w:rPr>
            </w:pPr>
          </w:p>
          <w:p w14:paraId="2F95EE8F" w14:textId="77777777" w:rsidR="002B4512" w:rsidRDefault="002B4512" w:rsidP="00757E23">
            <w:pPr>
              <w:jc w:val="both"/>
              <w:rPr>
                <w:b/>
                <w:bCs/>
                <w:sz w:val="20"/>
                <w:szCs w:val="20"/>
              </w:rPr>
            </w:pPr>
          </w:p>
          <w:p w14:paraId="4F58809F" w14:textId="77777777" w:rsidR="002B4512" w:rsidRDefault="002B4512" w:rsidP="00757E23">
            <w:pPr>
              <w:jc w:val="both"/>
              <w:rPr>
                <w:b/>
                <w:bCs/>
                <w:sz w:val="20"/>
                <w:szCs w:val="20"/>
              </w:rPr>
            </w:pPr>
          </w:p>
          <w:p w14:paraId="5E1DBD94" w14:textId="77777777" w:rsidR="002B4512" w:rsidRDefault="002B4512" w:rsidP="00757E23">
            <w:pPr>
              <w:jc w:val="both"/>
              <w:rPr>
                <w:b/>
                <w:bCs/>
                <w:sz w:val="20"/>
                <w:szCs w:val="20"/>
              </w:rPr>
            </w:pPr>
          </w:p>
          <w:p w14:paraId="7B2413B4" w14:textId="77777777" w:rsidR="002B4512" w:rsidRDefault="002B4512" w:rsidP="00757E23">
            <w:pPr>
              <w:jc w:val="both"/>
              <w:rPr>
                <w:b/>
                <w:bCs/>
                <w:sz w:val="20"/>
                <w:szCs w:val="20"/>
              </w:rPr>
            </w:pPr>
          </w:p>
          <w:p w14:paraId="41754C8C" w14:textId="77777777" w:rsidR="002B4512" w:rsidRDefault="002B4512" w:rsidP="00757E23">
            <w:pPr>
              <w:jc w:val="both"/>
              <w:rPr>
                <w:b/>
                <w:bCs/>
                <w:sz w:val="20"/>
                <w:szCs w:val="20"/>
              </w:rPr>
            </w:pPr>
          </w:p>
          <w:p w14:paraId="2E4DAADD" w14:textId="42F16325" w:rsidR="00757E23" w:rsidRDefault="00757E23" w:rsidP="00757E23">
            <w:pPr>
              <w:jc w:val="both"/>
              <w:rPr>
                <w:sz w:val="20"/>
                <w:szCs w:val="20"/>
              </w:rPr>
            </w:pPr>
            <w:r w:rsidRPr="00015228">
              <w:rPr>
                <w:b/>
                <w:bCs/>
                <w:sz w:val="20"/>
                <w:szCs w:val="20"/>
              </w:rPr>
              <w:t xml:space="preserve">Знать: </w:t>
            </w:r>
            <w:r w:rsidRPr="00015228">
              <w:rPr>
                <w:sz w:val="20"/>
                <w:szCs w:val="20"/>
              </w:rPr>
              <w:t xml:space="preserve">международные стандартов финансовой для обеспечения прозрачности и сопоставимости финансовой информации между странами </w:t>
            </w:r>
          </w:p>
          <w:p w14:paraId="3FE2D697" w14:textId="0C3DBDC4" w:rsidR="002B4512" w:rsidRDefault="002B4512" w:rsidP="00757E23">
            <w:pPr>
              <w:jc w:val="both"/>
              <w:rPr>
                <w:sz w:val="20"/>
                <w:szCs w:val="20"/>
              </w:rPr>
            </w:pPr>
          </w:p>
          <w:p w14:paraId="37A5C0A0" w14:textId="77777777" w:rsidR="002B4512" w:rsidRPr="00015228" w:rsidRDefault="002B4512" w:rsidP="00757E23">
            <w:pPr>
              <w:jc w:val="both"/>
              <w:rPr>
                <w:sz w:val="20"/>
                <w:szCs w:val="20"/>
              </w:rPr>
            </w:pPr>
          </w:p>
          <w:p w14:paraId="0CA248FE" w14:textId="77777777" w:rsidR="002B4512" w:rsidRDefault="002B4512" w:rsidP="00757E23">
            <w:pPr>
              <w:rPr>
                <w:b/>
                <w:bCs/>
                <w:sz w:val="20"/>
                <w:szCs w:val="20"/>
              </w:rPr>
            </w:pPr>
          </w:p>
          <w:p w14:paraId="76DEB86D" w14:textId="77777777" w:rsidR="002B4512" w:rsidRDefault="002B4512" w:rsidP="00757E23">
            <w:pPr>
              <w:rPr>
                <w:b/>
                <w:bCs/>
                <w:sz w:val="20"/>
                <w:szCs w:val="20"/>
              </w:rPr>
            </w:pPr>
          </w:p>
          <w:p w14:paraId="103C9AA7" w14:textId="77777777" w:rsidR="002B4512" w:rsidRDefault="002B4512" w:rsidP="00757E23">
            <w:pPr>
              <w:rPr>
                <w:b/>
                <w:bCs/>
                <w:sz w:val="20"/>
                <w:szCs w:val="20"/>
              </w:rPr>
            </w:pPr>
          </w:p>
          <w:p w14:paraId="0565C95B" w14:textId="77777777" w:rsidR="002B4512" w:rsidRDefault="002B4512" w:rsidP="00757E23">
            <w:pPr>
              <w:rPr>
                <w:b/>
                <w:bCs/>
                <w:sz w:val="20"/>
                <w:szCs w:val="20"/>
              </w:rPr>
            </w:pPr>
          </w:p>
          <w:p w14:paraId="11A3E746" w14:textId="77777777" w:rsidR="002B4512" w:rsidRDefault="002B4512" w:rsidP="00757E23">
            <w:pPr>
              <w:rPr>
                <w:b/>
                <w:bCs/>
                <w:sz w:val="20"/>
                <w:szCs w:val="20"/>
              </w:rPr>
            </w:pPr>
          </w:p>
          <w:p w14:paraId="05A9F508" w14:textId="77777777" w:rsidR="002B4512" w:rsidRDefault="002B4512" w:rsidP="00757E23">
            <w:pPr>
              <w:rPr>
                <w:b/>
                <w:bCs/>
                <w:sz w:val="20"/>
                <w:szCs w:val="20"/>
              </w:rPr>
            </w:pPr>
          </w:p>
          <w:p w14:paraId="0D36F60F" w14:textId="77777777" w:rsidR="002B4512" w:rsidRDefault="002B4512" w:rsidP="00757E23">
            <w:pPr>
              <w:rPr>
                <w:b/>
                <w:bCs/>
                <w:sz w:val="20"/>
                <w:szCs w:val="20"/>
              </w:rPr>
            </w:pPr>
          </w:p>
          <w:p w14:paraId="290EC3AF" w14:textId="77777777" w:rsidR="002B4512" w:rsidRDefault="002B4512" w:rsidP="00757E23">
            <w:pPr>
              <w:rPr>
                <w:b/>
                <w:bCs/>
                <w:sz w:val="20"/>
                <w:szCs w:val="20"/>
              </w:rPr>
            </w:pPr>
          </w:p>
          <w:p w14:paraId="07BF5013" w14:textId="77777777" w:rsidR="002B4512" w:rsidRDefault="002B4512" w:rsidP="00757E23">
            <w:pPr>
              <w:rPr>
                <w:b/>
                <w:bCs/>
                <w:sz w:val="20"/>
                <w:szCs w:val="20"/>
              </w:rPr>
            </w:pPr>
          </w:p>
          <w:p w14:paraId="45559DBF" w14:textId="77777777" w:rsidR="002B4512" w:rsidRDefault="002B4512" w:rsidP="00757E23">
            <w:pPr>
              <w:rPr>
                <w:b/>
                <w:bCs/>
                <w:sz w:val="20"/>
                <w:szCs w:val="20"/>
              </w:rPr>
            </w:pPr>
          </w:p>
          <w:p w14:paraId="57F5EEBC" w14:textId="77777777" w:rsidR="002B4512" w:rsidRDefault="002B4512" w:rsidP="00757E23">
            <w:pPr>
              <w:rPr>
                <w:b/>
                <w:bCs/>
                <w:sz w:val="20"/>
                <w:szCs w:val="20"/>
              </w:rPr>
            </w:pPr>
          </w:p>
          <w:p w14:paraId="7F02AE95" w14:textId="77777777" w:rsidR="002B4512" w:rsidRDefault="002B4512" w:rsidP="00757E23">
            <w:pPr>
              <w:rPr>
                <w:b/>
                <w:bCs/>
                <w:sz w:val="20"/>
                <w:szCs w:val="20"/>
              </w:rPr>
            </w:pPr>
          </w:p>
          <w:p w14:paraId="1FD41C88" w14:textId="77777777" w:rsidR="002B4512" w:rsidRDefault="002B4512" w:rsidP="00757E23">
            <w:pPr>
              <w:rPr>
                <w:b/>
                <w:bCs/>
                <w:sz w:val="20"/>
                <w:szCs w:val="20"/>
              </w:rPr>
            </w:pPr>
          </w:p>
          <w:p w14:paraId="4CD5A44A" w14:textId="13728944" w:rsidR="002B4512" w:rsidRDefault="002B4512" w:rsidP="00757E23">
            <w:pPr>
              <w:rPr>
                <w:b/>
                <w:bCs/>
                <w:sz w:val="20"/>
                <w:szCs w:val="20"/>
              </w:rPr>
            </w:pPr>
          </w:p>
          <w:p w14:paraId="2C08C3EE" w14:textId="1FE3EBB1" w:rsidR="002B4512" w:rsidRDefault="002B4512" w:rsidP="00757E23">
            <w:pPr>
              <w:rPr>
                <w:b/>
                <w:bCs/>
                <w:sz w:val="20"/>
                <w:szCs w:val="20"/>
              </w:rPr>
            </w:pPr>
          </w:p>
          <w:p w14:paraId="05D5AE36" w14:textId="7DFBA495" w:rsidR="002B4512" w:rsidRDefault="002B4512" w:rsidP="00757E23">
            <w:pPr>
              <w:rPr>
                <w:b/>
                <w:bCs/>
                <w:sz w:val="20"/>
                <w:szCs w:val="20"/>
              </w:rPr>
            </w:pPr>
          </w:p>
          <w:p w14:paraId="39E5E58F" w14:textId="1EC28453" w:rsidR="002B4512" w:rsidRDefault="002B4512" w:rsidP="00757E23">
            <w:pPr>
              <w:rPr>
                <w:b/>
                <w:bCs/>
                <w:sz w:val="20"/>
                <w:szCs w:val="20"/>
              </w:rPr>
            </w:pPr>
          </w:p>
          <w:p w14:paraId="275B19BA" w14:textId="183C5E7C" w:rsidR="002B4512" w:rsidRDefault="002B4512" w:rsidP="00757E23">
            <w:pPr>
              <w:rPr>
                <w:b/>
                <w:bCs/>
                <w:sz w:val="20"/>
                <w:szCs w:val="20"/>
              </w:rPr>
            </w:pPr>
          </w:p>
          <w:p w14:paraId="5F016A40" w14:textId="7F34F50A" w:rsidR="002B4512" w:rsidRDefault="002B4512" w:rsidP="00757E23">
            <w:pPr>
              <w:rPr>
                <w:b/>
                <w:bCs/>
                <w:sz w:val="20"/>
                <w:szCs w:val="20"/>
              </w:rPr>
            </w:pPr>
          </w:p>
          <w:p w14:paraId="2DA98FD0" w14:textId="49C6C5C0" w:rsidR="002B4512" w:rsidRDefault="002B4512" w:rsidP="00757E23">
            <w:pPr>
              <w:rPr>
                <w:b/>
                <w:bCs/>
                <w:sz w:val="20"/>
                <w:szCs w:val="20"/>
              </w:rPr>
            </w:pPr>
          </w:p>
          <w:p w14:paraId="699D28A5" w14:textId="4747C95D" w:rsidR="002B4512" w:rsidRDefault="002B4512" w:rsidP="00757E23">
            <w:pPr>
              <w:rPr>
                <w:b/>
                <w:bCs/>
                <w:sz w:val="20"/>
                <w:szCs w:val="20"/>
              </w:rPr>
            </w:pPr>
          </w:p>
          <w:p w14:paraId="2804C230" w14:textId="750F91A3" w:rsidR="002B4512" w:rsidRDefault="002B4512" w:rsidP="00757E23">
            <w:pPr>
              <w:rPr>
                <w:b/>
                <w:bCs/>
                <w:sz w:val="20"/>
                <w:szCs w:val="20"/>
              </w:rPr>
            </w:pPr>
          </w:p>
          <w:p w14:paraId="71530D87" w14:textId="6D07CDF4" w:rsidR="002B4512" w:rsidRDefault="002B4512" w:rsidP="00757E23">
            <w:pPr>
              <w:rPr>
                <w:b/>
                <w:bCs/>
                <w:sz w:val="20"/>
                <w:szCs w:val="20"/>
              </w:rPr>
            </w:pPr>
          </w:p>
          <w:p w14:paraId="5F74F59C" w14:textId="7398F132" w:rsidR="002B4512" w:rsidRDefault="002B4512" w:rsidP="00757E23">
            <w:pPr>
              <w:rPr>
                <w:b/>
                <w:bCs/>
                <w:sz w:val="20"/>
                <w:szCs w:val="20"/>
              </w:rPr>
            </w:pPr>
          </w:p>
          <w:p w14:paraId="4D6A0107" w14:textId="2EF68186" w:rsidR="002B4512" w:rsidRDefault="002B4512" w:rsidP="00757E23">
            <w:pPr>
              <w:rPr>
                <w:b/>
                <w:bCs/>
                <w:sz w:val="20"/>
                <w:szCs w:val="20"/>
              </w:rPr>
            </w:pPr>
          </w:p>
          <w:p w14:paraId="41D3CCCB" w14:textId="03B89485" w:rsidR="002B4512" w:rsidRDefault="002B4512" w:rsidP="00757E23">
            <w:pPr>
              <w:rPr>
                <w:b/>
                <w:bCs/>
                <w:sz w:val="20"/>
                <w:szCs w:val="20"/>
              </w:rPr>
            </w:pPr>
          </w:p>
          <w:p w14:paraId="5B2672C1" w14:textId="435F41C0" w:rsidR="002B4512" w:rsidRDefault="002B4512" w:rsidP="00757E23">
            <w:pPr>
              <w:rPr>
                <w:b/>
                <w:bCs/>
                <w:sz w:val="20"/>
                <w:szCs w:val="20"/>
              </w:rPr>
            </w:pPr>
          </w:p>
          <w:p w14:paraId="386A2CDB" w14:textId="6858F456" w:rsidR="002B4512" w:rsidRDefault="002B4512" w:rsidP="00757E23">
            <w:pPr>
              <w:rPr>
                <w:b/>
                <w:bCs/>
                <w:sz w:val="20"/>
                <w:szCs w:val="20"/>
              </w:rPr>
            </w:pPr>
          </w:p>
          <w:p w14:paraId="37A26E6B" w14:textId="591EE4E5" w:rsidR="002B4512" w:rsidRDefault="002B4512" w:rsidP="00757E23">
            <w:pPr>
              <w:rPr>
                <w:b/>
                <w:bCs/>
                <w:sz w:val="20"/>
                <w:szCs w:val="20"/>
              </w:rPr>
            </w:pPr>
          </w:p>
          <w:p w14:paraId="11401CEE" w14:textId="662222DF" w:rsidR="002B4512" w:rsidRDefault="002B4512" w:rsidP="00757E23">
            <w:pPr>
              <w:rPr>
                <w:b/>
                <w:bCs/>
                <w:sz w:val="20"/>
                <w:szCs w:val="20"/>
              </w:rPr>
            </w:pPr>
          </w:p>
          <w:p w14:paraId="46A0AA51" w14:textId="77777777" w:rsidR="002B4512" w:rsidRDefault="002B4512" w:rsidP="00757E23">
            <w:pPr>
              <w:rPr>
                <w:b/>
                <w:bCs/>
                <w:sz w:val="20"/>
                <w:szCs w:val="20"/>
              </w:rPr>
            </w:pPr>
          </w:p>
          <w:p w14:paraId="0F7F6E5C" w14:textId="77777777" w:rsidR="002B4512" w:rsidRDefault="002B4512" w:rsidP="00757E23">
            <w:pPr>
              <w:rPr>
                <w:b/>
                <w:bCs/>
                <w:sz w:val="20"/>
                <w:szCs w:val="20"/>
              </w:rPr>
            </w:pPr>
          </w:p>
          <w:p w14:paraId="74A09B2D" w14:textId="450943EB" w:rsidR="00757E23" w:rsidRPr="00015228" w:rsidRDefault="00757E23" w:rsidP="00757E23">
            <w:pPr>
              <w:rPr>
                <w:color w:val="5B9BD5" w:themeColor="accent5"/>
                <w:sz w:val="20"/>
                <w:szCs w:val="20"/>
              </w:rPr>
            </w:pPr>
            <w:r w:rsidRPr="00015228">
              <w:rPr>
                <w:b/>
                <w:bCs/>
                <w:sz w:val="20"/>
                <w:szCs w:val="20"/>
              </w:rPr>
              <w:t>Уметь</w:t>
            </w:r>
            <w:r w:rsidRPr="00015228">
              <w:rPr>
                <w:sz w:val="20"/>
                <w:szCs w:val="20"/>
              </w:rPr>
              <w:t>: применять МСФО на практике, чтобы составлять достоверную финансовую отчетность, отражающую реальное финансовое положение компании</w:t>
            </w:r>
            <w:r w:rsidRPr="00015228">
              <w:rPr>
                <w:color w:val="5B9BD5" w:themeColor="accent5"/>
                <w:sz w:val="20"/>
                <w:szCs w:val="20"/>
              </w:rPr>
              <w:t xml:space="preserve"> </w:t>
            </w:r>
          </w:p>
          <w:p w14:paraId="1704CEBF" w14:textId="5CB6A9E2" w:rsidR="00757E23" w:rsidRPr="00015228" w:rsidRDefault="00757E23" w:rsidP="002B4512">
            <w:pPr>
              <w:rPr>
                <w:sz w:val="20"/>
                <w:szCs w:val="20"/>
                <w:lang w:eastAsia="ru-RU"/>
              </w:rPr>
            </w:pPr>
          </w:p>
        </w:tc>
        <w:tc>
          <w:tcPr>
            <w:tcW w:w="1970" w:type="pct"/>
          </w:tcPr>
          <w:p w14:paraId="3D523CA3" w14:textId="77777777" w:rsidR="00757E23" w:rsidRPr="00015228" w:rsidRDefault="00757E23" w:rsidP="00757E23">
            <w:pPr>
              <w:widowControl w:val="0"/>
              <w:autoSpaceDE w:val="0"/>
              <w:autoSpaceDN w:val="0"/>
              <w:adjustRightInd w:val="0"/>
              <w:jc w:val="both"/>
              <w:rPr>
                <w:b/>
                <w:sz w:val="18"/>
                <w:szCs w:val="18"/>
                <w:lang w:eastAsia="ru-RU"/>
              </w:rPr>
            </w:pPr>
            <w:r w:rsidRPr="00015228">
              <w:rPr>
                <w:b/>
                <w:sz w:val="18"/>
                <w:szCs w:val="18"/>
                <w:lang w:eastAsia="ru-RU"/>
              </w:rPr>
              <w:lastRenderedPageBreak/>
              <w:t>Задание 1</w:t>
            </w:r>
          </w:p>
          <w:p w14:paraId="10F3E4A5"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Тесты</w:t>
            </w:r>
          </w:p>
          <w:p w14:paraId="7EDDD748"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 xml:space="preserve">1. Если организация в отчетном периоде осуществляла операции со связанными сторонами и информация о связанных сторонах и операциях с ними </w:t>
            </w:r>
          </w:p>
          <w:p w14:paraId="1F98ED27"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раскрыта в финансовой отчетности, то</w:t>
            </w:r>
          </w:p>
          <w:p w14:paraId="48CEBEB8"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а) ауди тор должен соответствующим образом модифицировать аудиторское заключение;</w:t>
            </w:r>
          </w:p>
          <w:p w14:paraId="3E77729C" w14:textId="55020949"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б) ауди тор может модифицировать аудиторское заключение;</w:t>
            </w:r>
          </w:p>
          <w:p w14:paraId="07749561" w14:textId="4A2B1C2C"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в) оснований для модификации аудиторского заключения не имеется.</w:t>
            </w:r>
          </w:p>
          <w:p w14:paraId="1E936163"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 xml:space="preserve">2. Если организация собирается в обозримом будущем существенно сократить свою деятельность и информация об этом раскрыта в финансовой </w:t>
            </w:r>
          </w:p>
          <w:p w14:paraId="170BE0D1"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отчетности, то</w:t>
            </w:r>
          </w:p>
          <w:p w14:paraId="3DBC8133"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а) ауди тор должен соответствующим образом модифицировать аудиторское заключение;</w:t>
            </w:r>
          </w:p>
          <w:p w14:paraId="03B5621D" w14:textId="72E497FA"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 xml:space="preserve">б) ауди тор должен включить в аудиторское заключение привлекающую </w:t>
            </w:r>
          </w:p>
          <w:p w14:paraId="6081AB2E"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внимание часть;</w:t>
            </w:r>
          </w:p>
          <w:p w14:paraId="6990E9D6" w14:textId="46A74369"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в) оснований для модификации аудиторского заключения не имеется.</w:t>
            </w:r>
          </w:p>
          <w:p w14:paraId="7767A6AF"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3. Если в отношении начальных сальдо у ауди тора отсутствуют достаточные надлежащие доказательства их достоверности, то</w:t>
            </w:r>
          </w:p>
          <w:p w14:paraId="5E726FA6" w14:textId="77777777"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а) ауди тор должен соответствующим образом модифицировать аудиторское заключение;</w:t>
            </w:r>
          </w:p>
          <w:p w14:paraId="673218AE" w14:textId="19D1FB13"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б) ауди тор может модифицировать аудиторское заключение;</w:t>
            </w:r>
          </w:p>
          <w:p w14:paraId="7FF43606" w14:textId="2799B8E8" w:rsidR="00757E23" w:rsidRPr="00015228" w:rsidRDefault="00757E23" w:rsidP="00757E23">
            <w:pPr>
              <w:widowControl w:val="0"/>
              <w:autoSpaceDE w:val="0"/>
              <w:autoSpaceDN w:val="0"/>
              <w:adjustRightInd w:val="0"/>
              <w:jc w:val="both"/>
              <w:rPr>
                <w:sz w:val="18"/>
                <w:szCs w:val="18"/>
                <w:lang w:eastAsia="ru-RU"/>
              </w:rPr>
            </w:pPr>
            <w:r w:rsidRPr="00015228">
              <w:rPr>
                <w:sz w:val="18"/>
                <w:szCs w:val="18"/>
                <w:lang w:eastAsia="ru-RU"/>
              </w:rPr>
              <w:t>в) оснований для модификации аудиторского заключения не имеется.</w:t>
            </w:r>
          </w:p>
          <w:p w14:paraId="0B221E5A" w14:textId="77777777" w:rsidR="005C0A03" w:rsidRPr="00015228" w:rsidRDefault="005C0A03" w:rsidP="00757E23">
            <w:pPr>
              <w:widowControl w:val="0"/>
              <w:autoSpaceDE w:val="0"/>
              <w:autoSpaceDN w:val="0"/>
              <w:adjustRightInd w:val="0"/>
              <w:jc w:val="both"/>
              <w:rPr>
                <w:sz w:val="18"/>
                <w:szCs w:val="18"/>
                <w:lang w:eastAsia="ru-RU"/>
              </w:rPr>
            </w:pPr>
          </w:p>
          <w:p w14:paraId="1EDE27F5" w14:textId="77777777" w:rsidR="00E87339" w:rsidRDefault="005C0A03" w:rsidP="00757E23">
            <w:pPr>
              <w:widowControl w:val="0"/>
              <w:autoSpaceDE w:val="0"/>
              <w:autoSpaceDN w:val="0"/>
              <w:adjustRightInd w:val="0"/>
              <w:jc w:val="both"/>
              <w:rPr>
                <w:sz w:val="18"/>
                <w:szCs w:val="18"/>
                <w:lang w:eastAsia="ru-RU"/>
              </w:rPr>
            </w:pPr>
            <w:r w:rsidRPr="00015228">
              <w:rPr>
                <w:b/>
                <w:sz w:val="18"/>
                <w:szCs w:val="18"/>
                <w:lang w:eastAsia="ru-RU"/>
              </w:rPr>
              <w:t>Задание 2</w:t>
            </w:r>
            <w:r w:rsidRPr="00015228">
              <w:rPr>
                <w:sz w:val="18"/>
                <w:szCs w:val="18"/>
                <w:lang w:eastAsia="ru-RU"/>
              </w:rPr>
              <w:t xml:space="preserve"> </w:t>
            </w:r>
          </w:p>
          <w:p w14:paraId="4FDDB42B" w14:textId="0BD5A9C2" w:rsidR="005C0A03" w:rsidRPr="00015228" w:rsidRDefault="005C0A03" w:rsidP="00757E23">
            <w:pPr>
              <w:widowControl w:val="0"/>
              <w:autoSpaceDE w:val="0"/>
              <w:autoSpaceDN w:val="0"/>
              <w:adjustRightInd w:val="0"/>
              <w:jc w:val="both"/>
              <w:rPr>
                <w:sz w:val="18"/>
                <w:szCs w:val="18"/>
                <w:lang w:eastAsia="ru-RU"/>
              </w:rPr>
            </w:pPr>
            <w:r w:rsidRPr="00015228">
              <w:rPr>
                <w:sz w:val="18"/>
                <w:szCs w:val="18"/>
                <w:lang w:eastAsia="ru-RU"/>
              </w:rPr>
              <w:t>Составьте таблицу с определениями и приведите практический пример.</w:t>
            </w:r>
          </w:p>
          <w:p w14:paraId="5F29E89D" w14:textId="6CD39EB7" w:rsidR="005C0A03" w:rsidRPr="00015228" w:rsidRDefault="005C0A03" w:rsidP="005C0A03">
            <w:pPr>
              <w:widowControl w:val="0"/>
              <w:autoSpaceDE w:val="0"/>
              <w:autoSpaceDN w:val="0"/>
              <w:adjustRightInd w:val="0"/>
              <w:jc w:val="both"/>
              <w:rPr>
                <w:sz w:val="18"/>
                <w:szCs w:val="18"/>
                <w:lang w:eastAsia="ru-RU"/>
              </w:rPr>
            </w:pPr>
            <w:r w:rsidRPr="00015228">
              <w:rPr>
                <w:sz w:val="18"/>
                <w:szCs w:val="18"/>
                <w:lang w:eastAsia="ru-RU"/>
              </w:rPr>
              <w:t>Определение:</w:t>
            </w:r>
          </w:p>
          <w:p w14:paraId="22819760" w14:textId="046FA628" w:rsidR="005C0A03" w:rsidRPr="00015228" w:rsidRDefault="005C0A03" w:rsidP="005C0A03">
            <w:pPr>
              <w:widowControl w:val="0"/>
              <w:autoSpaceDE w:val="0"/>
              <w:autoSpaceDN w:val="0"/>
              <w:adjustRightInd w:val="0"/>
              <w:jc w:val="both"/>
              <w:rPr>
                <w:sz w:val="18"/>
                <w:szCs w:val="18"/>
                <w:lang w:eastAsia="ru-RU"/>
              </w:rPr>
            </w:pPr>
            <w:r w:rsidRPr="00015228">
              <w:rPr>
                <w:sz w:val="18"/>
                <w:szCs w:val="18"/>
                <w:lang w:eastAsia="ru-RU"/>
              </w:rPr>
              <w:t>Операция между несвязанными сторонами</w:t>
            </w:r>
          </w:p>
          <w:p w14:paraId="2193F481" w14:textId="77777777" w:rsidR="005C0A03" w:rsidRPr="00015228" w:rsidRDefault="005C0A03" w:rsidP="005C0A03">
            <w:pPr>
              <w:widowControl w:val="0"/>
              <w:autoSpaceDE w:val="0"/>
              <w:autoSpaceDN w:val="0"/>
              <w:adjustRightInd w:val="0"/>
              <w:jc w:val="both"/>
              <w:rPr>
                <w:sz w:val="18"/>
                <w:szCs w:val="18"/>
                <w:lang w:eastAsia="ru-RU"/>
              </w:rPr>
            </w:pPr>
            <w:r w:rsidRPr="00015228">
              <w:rPr>
                <w:sz w:val="18"/>
                <w:szCs w:val="18"/>
                <w:lang w:eastAsia="ru-RU"/>
              </w:rPr>
              <w:t>Связанная сторона</w:t>
            </w:r>
          </w:p>
          <w:p w14:paraId="4635443B" w14:textId="77777777" w:rsidR="00015228" w:rsidRPr="00015228" w:rsidRDefault="00015228" w:rsidP="005C0A03">
            <w:pPr>
              <w:widowControl w:val="0"/>
              <w:autoSpaceDE w:val="0"/>
              <w:autoSpaceDN w:val="0"/>
              <w:adjustRightInd w:val="0"/>
              <w:jc w:val="both"/>
              <w:rPr>
                <w:b/>
                <w:sz w:val="18"/>
                <w:szCs w:val="18"/>
                <w:lang w:eastAsia="ru-RU"/>
              </w:rPr>
            </w:pPr>
          </w:p>
          <w:p w14:paraId="34CA06BD" w14:textId="77777777" w:rsidR="002B4512" w:rsidRDefault="002B4512" w:rsidP="005C0A03">
            <w:pPr>
              <w:widowControl w:val="0"/>
              <w:autoSpaceDE w:val="0"/>
              <w:autoSpaceDN w:val="0"/>
              <w:adjustRightInd w:val="0"/>
              <w:jc w:val="both"/>
              <w:rPr>
                <w:b/>
                <w:sz w:val="18"/>
                <w:szCs w:val="18"/>
                <w:lang w:eastAsia="ru-RU"/>
              </w:rPr>
            </w:pPr>
          </w:p>
          <w:p w14:paraId="52C3560D" w14:textId="77777777" w:rsidR="002B4512" w:rsidRDefault="002B4512" w:rsidP="005C0A03">
            <w:pPr>
              <w:widowControl w:val="0"/>
              <w:autoSpaceDE w:val="0"/>
              <w:autoSpaceDN w:val="0"/>
              <w:adjustRightInd w:val="0"/>
              <w:jc w:val="both"/>
              <w:rPr>
                <w:b/>
                <w:sz w:val="18"/>
                <w:szCs w:val="18"/>
                <w:lang w:eastAsia="ru-RU"/>
              </w:rPr>
            </w:pPr>
          </w:p>
          <w:p w14:paraId="51FE4AE6" w14:textId="77777777" w:rsidR="002B4512" w:rsidRDefault="002B4512" w:rsidP="005C0A03">
            <w:pPr>
              <w:widowControl w:val="0"/>
              <w:autoSpaceDE w:val="0"/>
              <w:autoSpaceDN w:val="0"/>
              <w:adjustRightInd w:val="0"/>
              <w:jc w:val="both"/>
              <w:rPr>
                <w:b/>
                <w:sz w:val="18"/>
                <w:szCs w:val="18"/>
                <w:lang w:eastAsia="ru-RU"/>
              </w:rPr>
            </w:pPr>
          </w:p>
          <w:p w14:paraId="76F6FBCB" w14:textId="77777777" w:rsidR="002B4512" w:rsidRDefault="002B4512" w:rsidP="005C0A03">
            <w:pPr>
              <w:widowControl w:val="0"/>
              <w:autoSpaceDE w:val="0"/>
              <w:autoSpaceDN w:val="0"/>
              <w:adjustRightInd w:val="0"/>
              <w:jc w:val="both"/>
              <w:rPr>
                <w:b/>
                <w:sz w:val="18"/>
                <w:szCs w:val="18"/>
                <w:lang w:eastAsia="ru-RU"/>
              </w:rPr>
            </w:pPr>
          </w:p>
          <w:p w14:paraId="4D290EB3" w14:textId="77777777" w:rsidR="002B4512" w:rsidRDefault="002B4512" w:rsidP="005C0A03">
            <w:pPr>
              <w:widowControl w:val="0"/>
              <w:autoSpaceDE w:val="0"/>
              <w:autoSpaceDN w:val="0"/>
              <w:adjustRightInd w:val="0"/>
              <w:jc w:val="both"/>
              <w:rPr>
                <w:b/>
                <w:sz w:val="18"/>
                <w:szCs w:val="18"/>
                <w:lang w:eastAsia="ru-RU"/>
              </w:rPr>
            </w:pPr>
          </w:p>
          <w:p w14:paraId="2999E970" w14:textId="77777777" w:rsidR="002B4512" w:rsidRDefault="002B4512" w:rsidP="005C0A03">
            <w:pPr>
              <w:widowControl w:val="0"/>
              <w:autoSpaceDE w:val="0"/>
              <w:autoSpaceDN w:val="0"/>
              <w:adjustRightInd w:val="0"/>
              <w:jc w:val="both"/>
              <w:rPr>
                <w:b/>
                <w:sz w:val="18"/>
                <w:szCs w:val="18"/>
                <w:lang w:eastAsia="ru-RU"/>
              </w:rPr>
            </w:pPr>
          </w:p>
          <w:p w14:paraId="4EB9FE00" w14:textId="77777777" w:rsidR="002B4512" w:rsidRDefault="002B4512" w:rsidP="005C0A03">
            <w:pPr>
              <w:widowControl w:val="0"/>
              <w:autoSpaceDE w:val="0"/>
              <w:autoSpaceDN w:val="0"/>
              <w:adjustRightInd w:val="0"/>
              <w:jc w:val="both"/>
              <w:rPr>
                <w:b/>
                <w:sz w:val="18"/>
                <w:szCs w:val="18"/>
                <w:lang w:eastAsia="ru-RU"/>
              </w:rPr>
            </w:pPr>
          </w:p>
          <w:p w14:paraId="3798FA81" w14:textId="77777777" w:rsidR="002B4512" w:rsidRDefault="002B4512" w:rsidP="005C0A03">
            <w:pPr>
              <w:widowControl w:val="0"/>
              <w:autoSpaceDE w:val="0"/>
              <w:autoSpaceDN w:val="0"/>
              <w:adjustRightInd w:val="0"/>
              <w:jc w:val="both"/>
              <w:rPr>
                <w:b/>
                <w:sz w:val="18"/>
                <w:szCs w:val="18"/>
                <w:lang w:eastAsia="ru-RU"/>
              </w:rPr>
            </w:pPr>
          </w:p>
          <w:p w14:paraId="6E2C77A6" w14:textId="77777777" w:rsidR="002B4512" w:rsidRDefault="002B4512" w:rsidP="005C0A03">
            <w:pPr>
              <w:widowControl w:val="0"/>
              <w:autoSpaceDE w:val="0"/>
              <w:autoSpaceDN w:val="0"/>
              <w:adjustRightInd w:val="0"/>
              <w:jc w:val="both"/>
              <w:rPr>
                <w:b/>
                <w:sz w:val="18"/>
                <w:szCs w:val="18"/>
                <w:lang w:eastAsia="ru-RU"/>
              </w:rPr>
            </w:pPr>
          </w:p>
          <w:p w14:paraId="619B915B" w14:textId="77777777" w:rsidR="002B4512" w:rsidRDefault="002B4512" w:rsidP="005C0A03">
            <w:pPr>
              <w:widowControl w:val="0"/>
              <w:autoSpaceDE w:val="0"/>
              <w:autoSpaceDN w:val="0"/>
              <w:adjustRightInd w:val="0"/>
              <w:jc w:val="both"/>
              <w:rPr>
                <w:b/>
                <w:sz w:val="18"/>
                <w:szCs w:val="18"/>
                <w:lang w:eastAsia="ru-RU"/>
              </w:rPr>
            </w:pPr>
          </w:p>
          <w:p w14:paraId="569BB25F" w14:textId="77777777" w:rsidR="002B4512" w:rsidRDefault="002B4512" w:rsidP="005C0A03">
            <w:pPr>
              <w:widowControl w:val="0"/>
              <w:autoSpaceDE w:val="0"/>
              <w:autoSpaceDN w:val="0"/>
              <w:adjustRightInd w:val="0"/>
              <w:jc w:val="both"/>
              <w:rPr>
                <w:b/>
                <w:sz w:val="18"/>
                <w:szCs w:val="18"/>
                <w:lang w:eastAsia="ru-RU"/>
              </w:rPr>
            </w:pPr>
          </w:p>
          <w:p w14:paraId="4E09D1F5" w14:textId="148BE9F9" w:rsidR="009D0BF7" w:rsidRPr="00015228" w:rsidRDefault="009D0BF7" w:rsidP="005C0A03">
            <w:pPr>
              <w:widowControl w:val="0"/>
              <w:autoSpaceDE w:val="0"/>
              <w:autoSpaceDN w:val="0"/>
              <w:adjustRightInd w:val="0"/>
              <w:jc w:val="both"/>
              <w:rPr>
                <w:b/>
                <w:sz w:val="18"/>
                <w:szCs w:val="18"/>
                <w:lang w:eastAsia="ru-RU"/>
              </w:rPr>
            </w:pPr>
            <w:r w:rsidRPr="00015228">
              <w:rPr>
                <w:b/>
                <w:sz w:val="18"/>
                <w:szCs w:val="18"/>
                <w:lang w:eastAsia="ru-RU"/>
              </w:rPr>
              <w:t>Задание 3 – расчет.</w:t>
            </w:r>
          </w:p>
          <w:p w14:paraId="68C9822D" w14:textId="40AD577C" w:rsidR="009D0BF7" w:rsidRPr="00015228" w:rsidRDefault="009D0BF7" w:rsidP="005C0A03">
            <w:pPr>
              <w:widowControl w:val="0"/>
              <w:autoSpaceDE w:val="0"/>
              <w:autoSpaceDN w:val="0"/>
              <w:adjustRightInd w:val="0"/>
              <w:jc w:val="both"/>
              <w:rPr>
                <w:sz w:val="18"/>
                <w:szCs w:val="18"/>
                <w:lang w:eastAsia="ru-RU"/>
              </w:rPr>
            </w:pPr>
            <w:r w:rsidRPr="00015228">
              <w:rPr>
                <w:sz w:val="18"/>
                <w:szCs w:val="18"/>
                <w:lang w:eastAsia="ru-RU"/>
              </w:rPr>
              <w:t>Проанализируйте информацию и составьте прово</w:t>
            </w:r>
            <w:r w:rsidR="00664863" w:rsidRPr="00015228">
              <w:rPr>
                <w:sz w:val="18"/>
                <w:szCs w:val="18"/>
                <w:lang w:eastAsia="ru-RU"/>
              </w:rPr>
              <w:t>дки</w:t>
            </w:r>
            <w:r w:rsidRPr="00015228">
              <w:rPr>
                <w:sz w:val="18"/>
                <w:szCs w:val="18"/>
                <w:lang w:eastAsia="ru-RU"/>
              </w:rPr>
              <w:t xml:space="preserve"> по счетам</w:t>
            </w:r>
          </w:p>
          <w:p w14:paraId="682AA2A4" w14:textId="77777777" w:rsidR="009D0BF7" w:rsidRPr="00015228" w:rsidRDefault="009D0BF7" w:rsidP="005C0A03">
            <w:pPr>
              <w:widowControl w:val="0"/>
              <w:autoSpaceDE w:val="0"/>
              <w:autoSpaceDN w:val="0"/>
              <w:adjustRightInd w:val="0"/>
              <w:jc w:val="both"/>
              <w:rPr>
                <w:sz w:val="18"/>
                <w:szCs w:val="18"/>
                <w:lang w:eastAsia="ru-RU"/>
              </w:rPr>
            </w:pPr>
            <w:r w:rsidRPr="00015228">
              <w:rPr>
                <w:noProof/>
                <w:sz w:val="18"/>
                <w:szCs w:val="18"/>
                <w:lang w:eastAsia="ru-RU"/>
              </w:rPr>
              <w:lastRenderedPageBreak/>
              <w:drawing>
                <wp:inline distT="0" distB="0" distL="0" distR="0" wp14:anchorId="3366FBA5" wp14:editId="5CF01C64">
                  <wp:extent cx="2676205" cy="35337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7495" cy="3575091"/>
                          </a:xfrm>
                          <a:prstGeom prst="rect">
                            <a:avLst/>
                          </a:prstGeom>
                        </pic:spPr>
                      </pic:pic>
                    </a:graphicData>
                  </a:graphic>
                </wp:inline>
              </w:drawing>
            </w:r>
          </w:p>
          <w:p w14:paraId="2FCFB040" w14:textId="77777777" w:rsidR="00664863" w:rsidRPr="00015228" w:rsidRDefault="00664863" w:rsidP="005C0A03">
            <w:pPr>
              <w:widowControl w:val="0"/>
              <w:autoSpaceDE w:val="0"/>
              <w:autoSpaceDN w:val="0"/>
              <w:adjustRightInd w:val="0"/>
              <w:jc w:val="both"/>
              <w:rPr>
                <w:b/>
                <w:sz w:val="18"/>
                <w:szCs w:val="18"/>
                <w:lang w:eastAsia="ru-RU"/>
              </w:rPr>
            </w:pPr>
            <w:r w:rsidRPr="00015228">
              <w:rPr>
                <w:b/>
                <w:sz w:val="18"/>
                <w:szCs w:val="18"/>
                <w:lang w:eastAsia="ru-RU"/>
              </w:rPr>
              <w:t>Задание 4</w:t>
            </w:r>
          </w:p>
          <w:p w14:paraId="3F9AD4DC" w14:textId="62098D2E"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Фирма «Трансаэро» закупила во Франции аэродромное оборудование за 360 тыс. евро. Сделка заключена 14 января 20Х3 года и 15 января оплачена «Дрезден банком» за счет кредита, который должен быть погашен 30 декабря 20Х3 года. Проценты по кредиту из расчета 12% выплачиваются первого числа месяца по истечении каждого квартала. Оборудование поступило и признано в балансе на 31 января 20Х3 года. 25 сентября 20Х3 года оборудование смонтировано и начало применяться в производственных целях 5 октября.</w:t>
            </w:r>
          </w:p>
          <w:p w14:paraId="31E4C222" w14:textId="77777777"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Для пересчетов в рубли применяется следующий курс евро:</w:t>
            </w:r>
          </w:p>
          <w:p w14:paraId="2FF84D65" w14:textId="4F43B96F"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15 января -  90 руб.,      31 января -  91 руб.,</w:t>
            </w:r>
          </w:p>
          <w:p w14:paraId="63BDFAA0" w14:textId="187983DB"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1 апреля -   92 руб.,      1 июля    -  96 руб.,</w:t>
            </w:r>
          </w:p>
          <w:p w14:paraId="0A44AB4A" w14:textId="661E1AD2"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1 октября -  95 руб.,      25 декабря - </w:t>
            </w:r>
            <w:proofErr w:type="gramStart"/>
            <w:r w:rsidRPr="00015228">
              <w:rPr>
                <w:sz w:val="18"/>
                <w:szCs w:val="18"/>
                <w:lang w:eastAsia="ru-RU"/>
              </w:rPr>
              <w:t>98  руб.</w:t>
            </w:r>
            <w:proofErr w:type="gramEnd"/>
          </w:p>
          <w:p w14:paraId="5012950B" w14:textId="5C6269B1"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Фирма «Трансаэро» применяет учетную политику капитализации     затрат по займам.</w:t>
            </w:r>
          </w:p>
          <w:p w14:paraId="7C232C80" w14:textId="77777777" w:rsidR="00C1492F" w:rsidRPr="00C1492F" w:rsidRDefault="00664863" w:rsidP="00664863">
            <w:pPr>
              <w:widowControl w:val="0"/>
              <w:autoSpaceDE w:val="0"/>
              <w:autoSpaceDN w:val="0"/>
              <w:adjustRightInd w:val="0"/>
              <w:jc w:val="both"/>
              <w:rPr>
                <w:b/>
                <w:sz w:val="18"/>
                <w:szCs w:val="18"/>
                <w:lang w:eastAsia="ru-RU"/>
              </w:rPr>
            </w:pPr>
            <w:r w:rsidRPr="00C1492F">
              <w:rPr>
                <w:b/>
                <w:sz w:val="18"/>
                <w:szCs w:val="18"/>
                <w:lang w:eastAsia="ru-RU"/>
              </w:rPr>
              <w:t>Задание</w:t>
            </w:r>
            <w:r w:rsidR="00C1492F" w:rsidRPr="00C1492F">
              <w:rPr>
                <w:b/>
                <w:sz w:val="18"/>
                <w:szCs w:val="18"/>
                <w:lang w:eastAsia="ru-RU"/>
              </w:rPr>
              <w:t xml:space="preserve"> 5</w:t>
            </w:r>
          </w:p>
          <w:p w14:paraId="73ECAFD1" w14:textId="46AD29A3"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Подсчитайте стоимость признанного в балансе оборудования и кредита «Дрезден банка» на 15 января 20Х3 года на каждую дату выплаты процентов и окончательную первоначальную стоимость принятого в эксплуатацию оборудования в конце отчетного года в рублях. Оцените в рублях сумму капитализированных процентов и сумму признанных в отчете о прибылях и убытках курсовых валютных разниц.</w:t>
            </w:r>
          </w:p>
          <w:p w14:paraId="3A7275E7" w14:textId="77777777" w:rsidR="00664863" w:rsidRPr="00015228" w:rsidRDefault="00664863" w:rsidP="00664863">
            <w:pPr>
              <w:widowControl w:val="0"/>
              <w:autoSpaceDE w:val="0"/>
              <w:autoSpaceDN w:val="0"/>
              <w:adjustRightInd w:val="0"/>
              <w:jc w:val="both"/>
              <w:rPr>
                <w:sz w:val="18"/>
                <w:szCs w:val="18"/>
                <w:lang w:eastAsia="ru-RU"/>
              </w:rPr>
            </w:pPr>
            <w:r w:rsidRPr="00015228">
              <w:rPr>
                <w:sz w:val="18"/>
                <w:szCs w:val="18"/>
                <w:lang w:eastAsia="ru-RU"/>
              </w:rPr>
              <w:t xml:space="preserve">     Транспортные и таможенные расходы можно не принимать во внимание.</w:t>
            </w:r>
          </w:p>
          <w:p w14:paraId="2E7C215F" w14:textId="1B3AD10C" w:rsidR="00015228" w:rsidRPr="00015228" w:rsidRDefault="00015228" w:rsidP="00664863">
            <w:pPr>
              <w:widowControl w:val="0"/>
              <w:autoSpaceDE w:val="0"/>
              <w:autoSpaceDN w:val="0"/>
              <w:adjustRightInd w:val="0"/>
              <w:jc w:val="both"/>
              <w:rPr>
                <w:sz w:val="18"/>
                <w:szCs w:val="18"/>
                <w:lang w:eastAsia="ru-RU"/>
              </w:rPr>
            </w:pPr>
          </w:p>
        </w:tc>
      </w:tr>
    </w:tbl>
    <w:p w14:paraId="079A8A4D" w14:textId="6AA5DA98" w:rsidR="004B1BFE" w:rsidRPr="00CA53A1" w:rsidRDefault="004B1BFE" w:rsidP="00360010">
      <w:pPr>
        <w:shd w:val="clear" w:color="auto" w:fill="FFFFFF"/>
        <w:ind w:right="140"/>
        <w:jc w:val="right"/>
        <w:rPr>
          <w:color w:val="000000"/>
          <w:sz w:val="28"/>
          <w:szCs w:val="28"/>
        </w:rPr>
      </w:pPr>
    </w:p>
    <w:p w14:paraId="232DC460" w14:textId="14BD95BC" w:rsidR="00C40DAB" w:rsidRDefault="00C40DAB">
      <w:pPr>
        <w:rPr>
          <w:b/>
          <w:sz w:val="28"/>
          <w:szCs w:val="28"/>
          <w:lang w:eastAsia="ru-RU"/>
        </w:rPr>
      </w:pPr>
      <w:r>
        <w:rPr>
          <w:b/>
          <w:sz w:val="28"/>
          <w:szCs w:val="28"/>
        </w:rPr>
        <w:br w:type="page"/>
      </w:r>
    </w:p>
    <w:p w14:paraId="05A9E739" w14:textId="5B95F6E6" w:rsidR="005077E5" w:rsidRPr="00CA53A1" w:rsidRDefault="005077E5" w:rsidP="0025750D">
      <w:pPr>
        <w:pStyle w:val="a9"/>
        <w:spacing w:before="0"/>
        <w:ind w:left="851"/>
        <w:jc w:val="center"/>
        <w:rPr>
          <w:rFonts w:ascii="Times New Roman" w:hAnsi="Times New Roman"/>
          <w:b/>
          <w:sz w:val="28"/>
          <w:szCs w:val="28"/>
        </w:rPr>
      </w:pPr>
      <w:r w:rsidRPr="00CA53A1">
        <w:rPr>
          <w:rFonts w:ascii="Times New Roman" w:hAnsi="Times New Roman"/>
          <w:b/>
          <w:sz w:val="28"/>
          <w:szCs w:val="28"/>
        </w:rPr>
        <w:lastRenderedPageBreak/>
        <w:t xml:space="preserve">Вопросы для подготовки к </w:t>
      </w:r>
      <w:r w:rsidR="0025750D">
        <w:rPr>
          <w:rFonts w:ascii="Times New Roman" w:hAnsi="Times New Roman"/>
          <w:b/>
          <w:sz w:val="28"/>
          <w:szCs w:val="28"/>
        </w:rPr>
        <w:t>экзамену</w:t>
      </w:r>
    </w:p>
    <w:p w14:paraId="6215FED6" w14:textId="00DE32DC" w:rsidR="00DA45D4" w:rsidRPr="00CA53A1" w:rsidRDefault="00DA45D4" w:rsidP="005077E5">
      <w:pPr>
        <w:pStyle w:val="a9"/>
        <w:spacing w:before="0"/>
        <w:ind w:left="851"/>
        <w:jc w:val="both"/>
        <w:rPr>
          <w:rFonts w:ascii="Times New Roman" w:hAnsi="Times New Roman"/>
          <w:bCs/>
          <w:sz w:val="28"/>
          <w:szCs w:val="28"/>
        </w:rPr>
      </w:pPr>
    </w:p>
    <w:p w14:paraId="7B04FDB9"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Глобализация и гармонизация учета: Влияние глобализации на стандарты учета и отчетности. Роль международных организаций (IASB, IFAC) в гармонизации.</w:t>
      </w:r>
    </w:p>
    <w:p w14:paraId="0EC0947F"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МСФО (IFRS): История развития, структура и основные принципы. Процесс разработки и внедрения МСФО.</w:t>
      </w:r>
    </w:p>
    <w:p w14:paraId="5A38D7F5"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Концептуальные основы МСФО: Определение, цель и пользователи финансовой отчетности. Качественные характеристики финансовой информации.</w:t>
      </w:r>
    </w:p>
    <w:p w14:paraId="0D2F778D"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Оценка активов и обязательств: Принципы оценки по первоначальной стоимости, справедливой стоимости, приведенной стоимости.</w:t>
      </w:r>
    </w:p>
    <w:p w14:paraId="29DDF9A4"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Признание доходов и расходов: Критерии признания, методы учета. Соответствие доходов и расходов.</w:t>
      </w:r>
    </w:p>
    <w:p w14:paraId="0AB68EEE"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основных средств: Первоначальная оценка, амортизация, переоценка, выбытие.</w:t>
      </w:r>
    </w:p>
    <w:p w14:paraId="4B2C5653"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запасов: Методы оценки (FIFO, LIFO, средневзвешенная стоимость). Обесценение запасов.</w:t>
      </w:r>
    </w:p>
    <w:p w14:paraId="587FB89C"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аренды: Классификация аренды (финансовая, операционная). Учет у арендатора и арендодателя.</w:t>
      </w:r>
    </w:p>
    <w:p w14:paraId="6A0D1A57"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нематериальных активов: Первоначальная оценка, амортизация/тестирование на обесценение.</w:t>
      </w:r>
    </w:p>
    <w:p w14:paraId="275B86E8"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резервов, условных обязательств и условных активов: Критерии признания, оценка, раскрытие информации.</w:t>
      </w:r>
    </w:p>
    <w:p w14:paraId="0C928078"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налогов на прибыль: Текущий и отложенный налог на прибыль.</w:t>
      </w:r>
    </w:p>
    <w:p w14:paraId="0A9038E5"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Учет капитала: Уставный капитал, эмиссионный доход, нераспределенная прибыль.</w:t>
      </w:r>
    </w:p>
    <w:p w14:paraId="04A00431"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Отчет о финансовом положении (баланс): Структура, содержание, принципы представления.</w:t>
      </w:r>
    </w:p>
    <w:p w14:paraId="29FAAB17"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Отчет о прибылях и убытках и прочем совокупном доходе: Структура, содержание, принципы представления.</w:t>
      </w:r>
    </w:p>
    <w:p w14:paraId="733812C9"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Отчет об изменениях в собственном капитале: Структура, содержание, принципы представления.</w:t>
      </w:r>
    </w:p>
    <w:p w14:paraId="29CF4B49"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Отчет о движении денежных средств: Прямой и косвенный методы составления.</w:t>
      </w:r>
    </w:p>
    <w:p w14:paraId="4A07AC32"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Раскрытие информации в финансовой отчетности: Принципы и требования к раскрытию информации.</w:t>
      </w:r>
    </w:p>
    <w:p w14:paraId="12527542"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Аудит финансовой отчетности: Цель, задачи, принципы аудита.</w:t>
      </w:r>
    </w:p>
    <w:p w14:paraId="5A7D1014"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Виды аудиторских заключений: Безусловное, условно-положительное, отрицательное заключение, отказ от выражения мнения.</w:t>
      </w:r>
    </w:p>
    <w:p w14:paraId="1E1B0D90"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Международные стандарты аудита (ISA): Структура, содержание, принципы применения.</w:t>
      </w:r>
    </w:p>
    <w:p w14:paraId="5F15937D"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Планирование аудита: Оценка рисков, разработка стратегии и плана аудита.</w:t>
      </w:r>
    </w:p>
    <w:p w14:paraId="6AB7374E"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lastRenderedPageBreak/>
        <w:t>Аудиторские доказательства: Виды, источники, методы получения.</w:t>
      </w:r>
    </w:p>
    <w:p w14:paraId="302AE749"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Аудит отдельных статей финансовой отчетности: Особенности аудита основных средств, запасов, дебиторской задолженности.</w:t>
      </w:r>
    </w:p>
    <w:p w14:paraId="4FB955D4"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Аудит соответствия: Проверка соблюдения законодательства и нормативных актов.</w:t>
      </w:r>
    </w:p>
    <w:p w14:paraId="73382DEA"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Внутренний аудит: Цель, задачи, принципы организации и проведения.</w:t>
      </w:r>
    </w:p>
    <w:p w14:paraId="2034B913"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Управление рисками в аудите: Оценка и снижение аудиторских рисков.</w:t>
      </w:r>
    </w:p>
    <w:p w14:paraId="7EB6B30C"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Профессиональная этика аудитора: Независимость, объективность, конфиденциальность.</w:t>
      </w:r>
    </w:p>
    <w:p w14:paraId="10891470"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Аудит информационных систем: Оценка и контроль рисков в информационных системах.</w:t>
      </w:r>
    </w:p>
    <w:p w14:paraId="6FA187EB"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Мошенничество и ошибки в финансовой отчетности: Выявление и предотвращение.</w:t>
      </w:r>
    </w:p>
    <w:p w14:paraId="44010B22"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Существенность в аудите: Определение и применение уровня существенности.</w:t>
      </w:r>
    </w:p>
    <w:p w14:paraId="76A436EE"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Выборочная проверка в аудите: Методы и принципы применения.</w:t>
      </w:r>
    </w:p>
    <w:p w14:paraId="6197769B" w14:textId="77777777" w:rsidR="00176EAD" w:rsidRPr="00176EAD"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Документирование аудита: Требования к аудиторской документации.</w:t>
      </w:r>
    </w:p>
    <w:p w14:paraId="02F793EF" w14:textId="73FCC112" w:rsidR="00EE03D8" w:rsidRDefault="00176EAD" w:rsidP="0025750D">
      <w:pPr>
        <w:pStyle w:val="a9"/>
        <w:numPr>
          <w:ilvl w:val="0"/>
          <w:numId w:val="31"/>
        </w:numPr>
        <w:spacing w:before="0"/>
        <w:ind w:left="0" w:hanging="11"/>
        <w:jc w:val="both"/>
        <w:rPr>
          <w:rFonts w:ascii="Times New Roman" w:hAnsi="Times New Roman"/>
          <w:bCs/>
          <w:sz w:val="28"/>
          <w:szCs w:val="28"/>
        </w:rPr>
      </w:pPr>
      <w:r w:rsidRPr="00176EAD">
        <w:rPr>
          <w:rFonts w:ascii="Times New Roman" w:hAnsi="Times New Roman"/>
          <w:bCs/>
          <w:sz w:val="28"/>
          <w:szCs w:val="28"/>
        </w:rPr>
        <w:t>Ответственность аудитора: Виды ответственности, меры ответственности.</w:t>
      </w:r>
    </w:p>
    <w:p w14:paraId="3D3EA401" w14:textId="77777777" w:rsidR="00176EAD" w:rsidRPr="00CA53A1" w:rsidRDefault="00176EAD" w:rsidP="00176EAD">
      <w:pPr>
        <w:pStyle w:val="a9"/>
        <w:spacing w:before="0"/>
        <w:ind w:left="720"/>
        <w:rPr>
          <w:bCs/>
        </w:rPr>
      </w:pPr>
    </w:p>
    <w:p w14:paraId="3760CE41" w14:textId="77777777" w:rsidR="00D118BE" w:rsidRPr="00EB2A2F" w:rsidRDefault="00D118BE" w:rsidP="00D118BE">
      <w:pPr>
        <w:spacing w:line="360" w:lineRule="auto"/>
        <w:jc w:val="center"/>
        <w:rPr>
          <w:b/>
          <w:sz w:val="28"/>
          <w:szCs w:val="28"/>
        </w:rPr>
      </w:pPr>
      <w:r w:rsidRPr="00EB2A2F">
        <w:rPr>
          <w:b/>
          <w:sz w:val="28"/>
          <w:szCs w:val="28"/>
        </w:rPr>
        <w:t>Пример экзаменационного билета для дисциплины с экзаменом</w:t>
      </w:r>
    </w:p>
    <w:p w14:paraId="17D56F8E" w14:textId="77777777" w:rsidR="00D118BE" w:rsidRPr="00EB2A2F" w:rsidRDefault="00D118BE" w:rsidP="00D118BE">
      <w:pPr>
        <w:shd w:val="clear" w:color="auto" w:fill="FFFFFF"/>
        <w:jc w:val="center"/>
        <w:rPr>
          <w:b/>
          <w:sz w:val="28"/>
          <w:szCs w:val="28"/>
        </w:rPr>
      </w:pPr>
    </w:p>
    <w:p w14:paraId="72254930" w14:textId="77777777" w:rsidR="00D118BE" w:rsidRPr="00EB2A2F" w:rsidRDefault="00D118BE" w:rsidP="00D15D8C">
      <w:pPr>
        <w:shd w:val="clear" w:color="auto" w:fill="FFFFFF"/>
        <w:spacing w:line="276" w:lineRule="auto"/>
        <w:jc w:val="center"/>
        <w:rPr>
          <w:b/>
          <w:sz w:val="28"/>
          <w:szCs w:val="28"/>
        </w:rPr>
      </w:pPr>
      <w:r w:rsidRPr="00EB2A2F">
        <w:rPr>
          <w:b/>
          <w:sz w:val="28"/>
          <w:szCs w:val="28"/>
        </w:rPr>
        <w:t>Федеральное государственное образовательное бюджетное</w:t>
      </w:r>
    </w:p>
    <w:p w14:paraId="1B75B5E5" w14:textId="77777777" w:rsidR="00D118BE" w:rsidRPr="00EB2A2F" w:rsidRDefault="00D118BE" w:rsidP="00D15D8C">
      <w:pPr>
        <w:shd w:val="clear" w:color="auto" w:fill="FFFFFF"/>
        <w:spacing w:line="276" w:lineRule="auto"/>
        <w:jc w:val="center"/>
        <w:rPr>
          <w:b/>
          <w:sz w:val="28"/>
          <w:szCs w:val="28"/>
        </w:rPr>
      </w:pPr>
      <w:r w:rsidRPr="00EB2A2F">
        <w:rPr>
          <w:b/>
          <w:sz w:val="28"/>
          <w:szCs w:val="28"/>
        </w:rPr>
        <w:t>учреждение высшего образования</w:t>
      </w:r>
    </w:p>
    <w:p w14:paraId="0DCFC49F" w14:textId="77777777" w:rsidR="00D118BE" w:rsidRPr="00EB2A2F" w:rsidRDefault="00D118BE" w:rsidP="00D15D8C">
      <w:pPr>
        <w:shd w:val="clear" w:color="auto" w:fill="FFFFFF"/>
        <w:spacing w:line="276" w:lineRule="auto"/>
        <w:jc w:val="center"/>
        <w:rPr>
          <w:b/>
          <w:sz w:val="28"/>
          <w:szCs w:val="28"/>
        </w:rPr>
      </w:pPr>
      <w:r w:rsidRPr="00EB2A2F">
        <w:rPr>
          <w:b/>
          <w:sz w:val="28"/>
          <w:szCs w:val="28"/>
        </w:rPr>
        <w:t>«Финансовый университет при Правительстве Российской Федерации»</w:t>
      </w:r>
    </w:p>
    <w:p w14:paraId="76B6C49A" w14:textId="77777777" w:rsidR="00D118BE" w:rsidRPr="00EB2A2F" w:rsidRDefault="00D118BE" w:rsidP="00D15D8C">
      <w:pPr>
        <w:shd w:val="clear" w:color="auto" w:fill="FFFFFF"/>
        <w:spacing w:after="120" w:line="276" w:lineRule="auto"/>
        <w:jc w:val="center"/>
        <w:rPr>
          <w:b/>
          <w:sz w:val="28"/>
          <w:szCs w:val="28"/>
        </w:rPr>
      </w:pPr>
      <w:r w:rsidRPr="00EB2A2F">
        <w:rPr>
          <w:b/>
          <w:sz w:val="28"/>
          <w:szCs w:val="28"/>
        </w:rPr>
        <w:t>(</w:t>
      </w:r>
      <w:proofErr w:type="spellStart"/>
      <w:r w:rsidRPr="00EB2A2F">
        <w:rPr>
          <w:b/>
          <w:sz w:val="28"/>
          <w:szCs w:val="28"/>
        </w:rPr>
        <w:t>Финуниверситет</w:t>
      </w:r>
      <w:proofErr w:type="spellEnd"/>
      <w:r w:rsidRPr="00EB2A2F">
        <w:rPr>
          <w:b/>
          <w:sz w:val="28"/>
          <w:szCs w:val="28"/>
        </w:rPr>
        <w:t>)</w:t>
      </w:r>
    </w:p>
    <w:p w14:paraId="5CA134AA" w14:textId="79ED3E4B" w:rsidR="00D118BE" w:rsidRDefault="00D118BE" w:rsidP="00D118BE">
      <w:pPr>
        <w:shd w:val="clear" w:color="auto" w:fill="FFFFFF"/>
        <w:spacing w:after="120"/>
        <w:jc w:val="center"/>
        <w:rPr>
          <w:b/>
          <w:sz w:val="28"/>
          <w:szCs w:val="28"/>
          <w:u w:val="single"/>
        </w:rPr>
      </w:pPr>
      <w:r>
        <w:rPr>
          <w:b/>
          <w:sz w:val="28"/>
          <w:szCs w:val="28"/>
          <w:u w:val="single"/>
        </w:rPr>
        <w:t>Кафедра</w:t>
      </w:r>
      <w:r w:rsidRPr="00F80329">
        <w:rPr>
          <w:b/>
          <w:sz w:val="28"/>
          <w:szCs w:val="28"/>
          <w:u w:val="single"/>
        </w:rPr>
        <w:t xml:space="preserve"> </w:t>
      </w:r>
      <w:r>
        <w:rPr>
          <w:b/>
          <w:sz w:val="28"/>
          <w:szCs w:val="28"/>
          <w:u w:val="single"/>
        </w:rPr>
        <w:t xml:space="preserve">мировой экономики и </w:t>
      </w:r>
      <w:r w:rsidRPr="00F80329">
        <w:rPr>
          <w:b/>
          <w:sz w:val="28"/>
          <w:szCs w:val="28"/>
          <w:u w:val="single"/>
        </w:rPr>
        <w:t>мировых финансов</w:t>
      </w:r>
    </w:p>
    <w:p w14:paraId="5E021BFF" w14:textId="77777777" w:rsidR="00546A43" w:rsidRPr="00CA53A1" w:rsidRDefault="00546A43" w:rsidP="00546A43">
      <w:pPr>
        <w:jc w:val="center"/>
        <w:rPr>
          <w:bCs/>
        </w:rPr>
      </w:pPr>
    </w:p>
    <w:p w14:paraId="4A0E8573" w14:textId="5E6CEDCB" w:rsidR="00D118BE" w:rsidRDefault="00D118BE" w:rsidP="00D118BE">
      <w:pPr>
        <w:tabs>
          <w:tab w:val="left" w:pos="3402"/>
        </w:tabs>
        <w:spacing w:line="276" w:lineRule="auto"/>
        <w:ind w:left="4248" w:hanging="4248"/>
        <w:rPr>
          <w:rFonts w:eastAsia="Calibri"/>
          <w:sz w:val="28"/>
          <w:szCs w:val="28"/>
        </w:rPr>
      </w:pPr>
      <w:r>
        <w:rPr>
          <w:rFonts w:eastAsia="Calibri"/>
          <w:sz w:val="28"/>
          <w:szCs w:val="28"/>
        </w:rPr>
        <w:t>Дисциплина:</w:t>
      </w:r>
      <w:r>
        <w:rPr>
          <w:rFonts w:eastAsia="Calibri"/>
          <w:sz w:val="28"/>
          <w:szCs w:val="28"/>
        </w:rPr>
        <w:tab/>
      </w:r>
      <w:r>
        <w:rPr>
          <w:rFonts w:eastAsia="Calibri"/>
          <w:sz w:val="28"/>
          <w:szCs w:val="28"/>
        </w:rPr>
        <w:tab/>
        <w:t>«Международный учет и аудит (на английском языке)»</w:t>
      </w:r>
    </w:p>
    <w:p w14:paraId="2A2263D8" w14:textId="77777777" w:rsidR="00D118BE" w:rsidRDefault="00D118BE" w:rsidP="00D118BE">
      <w:pPr>
        <w:tabs>
          <w:tab w:val="left" w:pos="3353"/>
        </w:tabs>
        <w:spacing w:line="276" w:lineRule="auto"/>
        <w:rPr>
          <w:rFonts w:eastAsia="Calibri"/>
          <w:sz w:val="28"/>
          <w:szCs w:val="28"/>
        </w:rPr>
      </w:pPr>
      <w:r w:rsidRPr="00F80329">
        <w:rPr>
          <w:rFonts w:eastAsia="Calibri"/>
          <w:sz w:val="28"/>
          <w:szCs w:val="28"/>
        </w:rPr>
        <w:t xml:space="preserve">Направление </w:t>
      </w:r>
    </w:p>
    <w:p w14:paraId="045D31DC" w14:textId="13B8DE00" w:rsidR="00D118BE" w:rsidRPr="00F80329" w:rsidRDefault="00D118BE" w:rsidP="00D118BE">
      <w:pPr>
        <w:tabs>
          <w:tab w:val="left" w:pos="3353"/>
        </w:tabs>
        <w:spacing w:line="276" w:lineRule="auto"/>
        <w:rPr>
          <w:rFonts w:eastAsia="Calibri"/>
          <w:sz w:val="28"/>
          <w:szCs w:val="28"/>
        </w:rPr>
      </w:pPr>
      <w:r w:rsidRPr="00F80329">
        <w:rPr>
          <w:rFonts w:eastAsia="Calibri"/>
          <w:sz w:val="28"/>
          <w:szCs w:val="28"/>
        </w:rPr>
        <w:t>подготовки:</w:t>
      </w:r>
      <w:r w:rsidRPr="00F80329">
        <w:rPr>
          <w:rFonts w:eastAsia="Calibri"/>
          <w:sz w:val="28"/>
          <w:szCs w:val="28"/>
        </w:rPr>
        <w:tab/>
      </w:r>
      <w:r>
        <w:rPr>
          <w:rFonts w:eastAsia="Calibri"/>
          <w:sz w:val="28"/>
          <w:szCs w:val="28"/>
        </w:rPr>
        <w:tab/>
      </w:r>
      <w:r>
        <w:rPr>
          <w:rFonts w:eastAsia="Calibri"/>
          <w:sz w:val="28"/>
          <w:szCs w:val="28"/>
        </w:rPr>
        <w:tab/>
        <w:t>38.03.01 «Экономика»</w:t>
      </w:r>
    </w:p>
    <w:p w14:paraId="0B371530" w14:textId="15D70705" w:rsidR="00D118BE" w:rsidRPr="00F80329" w:rsidRDefault="00D118BE" w:rsidP="00D118BE">
      <w:pPr>
        <w:shd w:val="clear" w:color="auto" w:fill="FFFFFF"/>
        <w:ind w:right="6"/>
        <w:jc w:val="both"/>
        <w:rPr>
          <w:rFonts w:eastAsia="Calibri"/>
          <w:sz w:val="28"/>
          <w:szCs w:val="28"/>
        </w:rPr>
      </w:pPr>
      <w:r>
        <w:rPr>
          <w:rFonts w:eastAsia="Calibri"/>
          <w:sz w:val="28"/>
          <w:szCs w:val="28"/>
        </w:rPr>
        <w:t xml:space="preserve">Профиль: </w:t>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t>«Экономика и бизнес стран Востока»</w:t>
      </w:r>
    </w:p>
    <w:p w14:paraId="107EBABF" w14:textId="77777777" w:rsidR="00A42EC3" w:rsidRDefault="00A42EC3" w:rsidP="002B4512">
      <w:pPr>
        <w:jc w:val="center"/>
        <w:rPr>
          <w:b/>
          <w:sz w:val="32"/>
        </w:rPr>
      </w:pPr>
    </w:p>
    <w:p w14:paraId="76EBEA0A" w14:textId="44CD3BDF" w:rsidR="00546A43" w:rsidRPr="00CA53A1" w:rsidRDefault="00546A43" w:rsidP="002B4512">
      <w:pPr>
        <w:jc w:val="center"/>
        <w:rPr>
          <w:b/>
          <w:sz w:val="32"/>
        </w:rPr>
      </w:pPr>
      <w:r w:rsidRPr="00CA53A1">
        <w:rPr>
          <w:b/>
          <w:sz w:val="32"/>
        </w:rPr>
        <w:t>Экзаменационный</w:t>
      </w:r>
      <w:r w:rsidRPr="00117245">
        <w:rPr>
          <w:b/>
          <w:sz w:val="32"/>
        </w:rPr>
        <w:t xml:space="preserve"> </w:t>
      </w:r>
      <w:r w:rsidRPr="00CA53A1">
        <w:rPr>
          <w:b/>
          <w:sz w:val="32"/>
        </w:rPr>
        <w:t>билет</w:t>
      </w:r>
      <w:r w:rsidRPr="00117245">
        <w:rPr>
          <w:b/>
          <w:sz w:val="32"/>
        </w:rPr>
        <w:t xml:space="preserve"> № </w:t>
      </w:r>
      <w:r w:rsidR="00D84FF8" w:rsidRPr="00CA53A1">
        <w:rPr>
          <w:b/>
          <w:sz w:val="32"/>
        </w:rPr>
        <w:t>__</w:t>
      </w:r>
    </w:p>
    <w:p w14:paraId="537E7ADE" w14:textId="77777777" w:rsidR="00546A43" w:rsidRPr="00117245" w:rsidRDefault="00546A43" w:rsidP="002B4512">
      <w:pPr>
        <w:jc w:val="center"/>
        <w:rPr>
          <w:b/>
          <w:sz w:val="32"/>
        </w:rPr>
      </w:pPr>
    </w:p>
    <w:p w14:paraId="471EC3CF" w14:textId="78031953" w:rsidR="00546A43" w:rsidRPr="00D118BE" w:rsidRDefault="00117245" w:rsidP="002B4512">
      <w:pPr>
        <w:pStyle w:val="14"/>
        <w:rPr>
          <w:sz w:val="28"/>
          <w:szCs w:val="28"/>
          <w:lang w:val="ru-RU"/>
        </w:rPr>
      </w:pPr>
      <w:r w:rsidRPr="00D118BE">
        <w:rPr>
          <w:sz w:val="28"/>
          <w:szCs w:val="28"/>
          <w:lang w:val="ru-RU"/>
        </w:rPr>
        <w:t xml:space="preserve">1. </w:t>
      </w:r>
      <w:r w:rsidR="00506F06" w:rsidRPr="00D118BE">
        <w:rPr>
          <w:sz w:val="28"/>
          <w:szCs w:val="28"/>
          <w:lang w:val="ru-RU"/>
        </w:rPr>
        <w:t xml:space="preserve">Глобализация и гармонизация учета: Влияние глобализации на стандарты учета и отчетности. Роль международных организаций (IASB, IFAC) в гармонизации. </w:t>
      </w:r>
      <w:r w:rsidRPr="00D118BE">
        <w:rPr>
          <w:sz w:val="28"/>
          <w:szCs w:val="28"/>
          <w:lang w:val="ru-RU"/>
        </w:rPr>
        <w:t>(25 баллов)</w:t>
      </w:r>
    </w:p>
    <w:p w14:paraId="2213926F" w14:textId="77777777" w:rsidR="00117245" w:rsidRPr="00D118BE" w:rsidRDefault="00117245" w:rsidP="002B4512">
      <w:pPr>
        <w:pStyle w:val="14"/>
        <w:rPr>
          <w:sz w:val="28"/>
          <w:szCs w:val="28"/>
          <w:lang w:val="ru-RU"/>
        </w:rPr>
      </w:pPr>
    </w:p>
    <w:p w14:paraId="024AA5B5" w14:textId="1491AF76" w:rsidR="00546A43" w:rsidRPr="00D118BE" w:rsidRDefault="00813478" w:rsidP="002B4512">
      <w:pPr>
        <w:pStyle w:val="14"/>
        <w:rPr>
          <w:sz w:val="28"/>
          <w:szCs w:val="28"/>
          <w:lang w:val="ru-RU"/>
        </w:rPr>
      </w:pPr>
      <w:r>
        <w:rPr>
          <w:sz w:val="28"/>
          <w:szCs w:val="28"/>
          <w:lang w:val="ru-RU"/>
        </w:rPr>
        <w:t xml:space="preserve">2. </w:t>
      </w:r>
      <w:r w:rsidR="00CE65F3" w:rsidRPr="00D118BE">
        <w:rPr>
          <w:sz w:val="28"/>
          <w:szCs w:val="28"/>
          <w:lang w:val="ru-RU"/>
        </w:rPr>
        <w:t>Тесты и открытые вопросы</w:t>
      </w:r>
      <w:r w:rsidR="00117245" w:rsidRPr="00D118BE">
        <w:rPr>
          <w:sz w:val="28"/>
          <w:szCs w:val="28"/>
          <w:lang w:val="ru-RU"/>
        </w:rPr>
        <w:t>. (10 баллов)</w:t>
      </w:r>
      <w:r w:rsidR="00546A43" w:rsidRPr="00D118BE">
        <w:rPr>
          <w:sz w:val="28"/>
          <w:szCs w:val="28"/>
          <w:lang w:val="ru-RU"/>
        </w:rPr>
        <w:t xml:space="preserve">. </w:t>
      </w:r>
    </w:p>
    <w:p w14:paraId="6FF69A96" w14:textId="77777777" w:rsidR="00374BB4" w:rsidRPr="00D118BE" w:rsidRDefault="00374BB4" w:rsidP="002B4512">
      <w:pPr>
        <w:autoSpaceDE w:val="0"/>
        <w:autoSpaceDN w:val="0"/>
        <w:adjustRightInd w:val="0"/>
        <w:jc w:val="both"/>
        <w:rPr>
          <w:sz w:val="28"/>
          <w:szCs w:val="28"/>
        </w:rPr>
      </w:pPr>
      <w:r w:rsidRPr="00D118BE">
        <w:rPr>
          <w:sz w:val="28"/>
          <w:szCs w:val="28"/>
        </w:rPr>
        <w:t>Тест 1:</w:t>
      </w:r>
    </w:p>
    <w:p w14:paraId="17FF2B48" w14:textId="77777777" w:rsidR="00374BB4" w:rsidRPr="00813478" w:rsidRDefault="00374BB4" w:rsidP="002B4512">
      <w:pPr>
        <w:autoSpaceDE w:val="0"/>
        <w:autoSpaceDN w:val="0"/>
        <w:adjustRightInd w:val="0"/>
        <w:jc w:val="both"/>
        <w:rPr>
          <w:b/>
          <w:sz w:val="28"/>
          <w:szCs w:val="28"/>
        </w:rPr>
      </w:pPr>
      <w:r w:rsidRPr="00813478">
        <w:rPr>
          <w:b/>
          <w:sz w:val="28"/>
          <w:szCs w:val="28"/>
        </w:rPr>
        <w:lastRenderedPageBreak/>
        <w:t>Какова основная цель МСФО?</w:t>
      </w:r>
    </w:p>
    <w:p w14:paraId="3EAC6084" w14:textId="77777777" w:rsidR="00374BB4" w:rsidRPr="00813478" w:rsidRDefault="00374BB4" w:rsidP="002B4512">
      <w:pPr>
        <w:autoSpaceDE w:val="0"/>
        <w:autoSpaceDN w:val="0"/>
        <w:adjustRightInd w:val="0"/>
        <w:rPr>
          <w:sz w:val="28"/>
          <w:szCs w:val="28"/>
        </w:rPr>
      </w:pPr>
      <w:r w:rsidRPr="00813478">
        <w:rPr>
          <w:sz w:val="28"/>
          <w:szCs w:val="28"/>
        </w:rPr>
        <w:t>а) Стандартизация бухгалтерского учета на национальном уровне.</w:t>
      </w:r>
    </w:p>
    <w:p w14:paraId="642C110C" w14:textId="77777777" w:rsidR="00374BB4" w:rsidRPr="00813478" w:rsidRDefault="00374BB4" w:rsidP="002B4512">
      <w:pPr>
        <w:autoSpaceDE w:val="0"/>
        <w:autoSpaceDN w:val="0"/>
        <w:adjustRightInd w:val="0"/>
        <w:rPr>
          <w:sz w:val="28"/>
          <w:szCs w:val="28"/>
        </w:rPr>
      </w:pPr>
      <w:r w:rsidRPr="00813478">
        <w:rPr>
          <w:sz w:val="28"/>
          <w:szCs w:val="28"/>
        </w:rPr>
        <w:t>б) Обеспечение сопоставимости финансовой отчетности компаний разных стран.</w:t>
      </w:r>
    </w:p>
    <w:p w14:paraId="7EBA68F3" w14:textId="77777777" w:rsidR="00374BB4" w:rsidRPr="00813478" w:rsidRDefault="00374BB4" w:rsidP="002B4512">
      <w:pPr>
        <w:autoSpaceDE w:val="0"/>
        <w:autoSpaceDN w:val="0"/>
        <w:adjustRightInd w:val="0"/>
        <w:rPr>
          <w:sz w:val="28"/>
          <w:szCs w:val="28"/>
        </w:rPr>
      </w:pPr>
      <w:r w:rsidRPr="00813478">
        <w:rPr>
          <w:sz w:val="28"/>
          <w:szCs w:val="28"/>
        </w:rPr>
        <w:t>в) Регулирование налогообложения.</w:t>
      </w:r>
    </w:p>
    <w:p w14:paraId="0696C598" w14:textId="77777777" w:rsidR="00374BB4" w:rsidRPr="00813478" w:rsidRDefault="00374BB4" w:rsidP="002B4512">
      <w:pPr>
        <w:autoSpaceDE w:val="0"/>
        <w:autoSpaceDN w:val="0"/>
        <w:adjustRightInd w:val="0"/>
        <w:rPr>
          <w:sz w:val="28"/>
          <w:szCs w:val="28"/>
        </w:rPr>
      </w:pPr>
      <w:r w:rsidRPr="00813478">
        <w:rPr>
          <w:sz w:val="28"/>
          <w:szCs w:val="28"/>
        </w:rPr>
        <w:t>Ответ: б)</w:t>
      </w:r>
    </w:p>
    <w:p w14:paraId="61270147" w14:textId="77777777" w:rsidR="00374BB4" w:rsidRPr="00757E23" w:rsidRDefault="00374BB4" w:rsidP="002B4512">
      <w:pPr>
        <w:autoSpaceDE w:val="0"/>
        <w:autoSpaceDN w:val="0"/>
        <w:adjustRightInd w:val="0"/>
      </w:pPr>
    </w:p>
    <w:p w14:paraId="3068EF50" w14:textId="77777777" w:rsidR="00374BB4" w:rsidRPr="00813478" w:rsidRDefault="00374BB4" w:rsidP="002B4512">
      <w:pPr>
        <w:autoSpaceDE w:val="0"/>
        <w:autoSpaceDN w:val="0"/>
        <w:adjustRightInd w:val="0"/>
        <w:rPr>
          <w:sz w:val="28"/>
          <w:szCs w:val="28"/>
        </w:rPr>
      </w:pPr>
      <w:r w:rsidRPr="00813478">
        <w:rPr>
          <w:sz w:val="28"/>
          <w:szCs w:val="28"/>
        </w:rPr>
        <w:t>Тест 2:</w:t>
      </w:r>
    </w:p>
    <w:p w14:paraId="6E59F9E4" w14:textId="77777777" w:rsidR="00374BB4" w:rsidRPr="00813478" w:rsidRDefault="00374BB4" w:rsidP="002B4512">
      <w:pPr>
        <w:autoSpaceDE w:val="0"/>
        <w:autoSpaceDN w:val="0"/>
        <w:adjustRightInd w:val="0"/>
        <w:rPr>
          <w:b/>
          <w:sz w:val="28"/>
          <w:szCs w:val="28"/>
        </w:rPr>
      </w:pPr>
      <w:r w:rsidRPr="00813478">
        <w:rPr>
          <w:b/>
          <w:sz w:val="28"/>
          <w:szCs w:val="28"/>
        </w:rPr>
        <w:t>Что такое аудиторское заключение?</w:t>
      </w:r>
    </w:p>
    <w:p w14:paraId="508E2CCC" w14:textId="77777777" w:rsidR="00374BB4" w:rsidRPr="00813478" w:rsidRDefault="00374BB4" w:rsidP="002B4512">
      <w:pPr>
        <w:autoSpaceDE w:val="0"/>
        <w:autoSpaceDN w:val="0"/>
        <w:adjustRightInd w:val="0"/>
        <w:rPr>
          <w:sz w:val="28"/>
          <w:szCs w:val="28"/>
        </w:rPr>
      </w:pPr>
      <w:r w:rsidRPr="00813478">
        <w:rPr>
          <w:sz w:val="28"/>
          <w:szCs w:val="28"/>
        </w:rPr>
        <w:t>а) Отчет руководства компании о финансовых результатах.</w:t>
      </w:r>
    </w:p>
    <w:p w14:paraId="783D2CB1" w14:textId="77777777" w:rsidR="00374BB4" w:rsidRPr="00813478" w:rsidRDefault="00374BB4" w:rsidP="002B4512">
      <w:pPr>
        <w:autoSpaceDE w:val="0"/>
        <w:autoSpaceDN w:val="0"/>
        <w:adjustRightInd w:val="0"/>
        <w:rPr>
          <w:sz w:val="28"/>
          <w:szCs w:val="28"/>
        </w:rPr>
      </w:pPr>
      <w:r w:rsidRPr="00813478">
        <w:rPr>
          <w:sz w:val="28"/>
          <w:szCs w:val="28"/>
        </w:rPr>
        <w:t>б) Мнение аудитора о достоверности финансовой отчетности.</w:t>
      </w:r>
    </w:p>
    <w:p w14:paraId="3CF19474" w14:textId="77777777" w:rsidR="00374BB4" w:rsidRPr="00813478" w:rsidRDefault="00374BB4" w:rsidP="002B4512">
      <w:pPr>
        <w:autoSpaceDE w:val="0"/>
        <w:autoSpaceDN w:val="0"/>
        <w:adjustRightInd w:val="0"/>
        <w:rPr>
          <w:sz w:val="28"/>
          <w:szCs w:val="28"/>
        </w:rPr>
      </w:pPr>
      <w:r w:rsidRPr="00813478">
        <w:rPr>
          <w:sz w:val="28"/>
          <w:szCs w:val="28"/>
        </w:rPr>
        <w:t>в) Внутренний документ компании для контроля за операциями.</w:t>
      </w:r>
    </w:p>
    <w:p w14:paraId="124B6D13" w14:textId="77777777" w:rsidR="00374BB4" w:rsidRPr="00813478" w:rsidRDefault="00374BB4" w:rsidP="002B4512">
      <w:pPr>
        <w:autoSpaceDE w:val="0"/>
        <w:autoSpaceDN w:val="0"/>
        <w:adjustRightInd w:val="0"/>
        <w:rPr>
          <w:sz w:val="28"/>
          <w:szCs w:val="28"/>
        </w:rPr>
      </w:pPr>
      <w:r w:rsidRPr="00813478">
        <w:rPr>
          <w:sz w:val="28"/>
          <w:szCs w:val="28"/>
        </w:rPr>
        <w:t>Ответ: б)</w:t>
      </w:r>
    </w:p>
    <w:p w14:paraId="72A425E6" w14:textId="77777777" w:rsidR="00374BB4" w:rsidRPr="00813478" w:rsidRDefault="00374BB4" w:rsidP="002B4512">
      <w:pPr>
        <w:autoSpaceDE w:val="0"/>
        <w:autoSpaceDN w:val="0"/>
        <w:adjustRightInd w:val="0"/>
        <w:rPr>
          <w:sz w:val="28"/>
          <w:szCs w:val="28"/>
        </w:rPr>
      </w:pPr>
    </w:p>
    <w:p w14:paraId="1E4EEB02" w14:textId="77777777" w:rsidR="00374BB4" w:rsidRPr="00813478" w:rsidRDefault="00374BB4" w:rsidP="002B4512">
      <w:pPr>
        <w:autoSpaceDE w:val="0"/>
        <w:autoSpaceDN w:val="0"/>
        <w:adjustRightInd w:val="0"/>
        <w:rPr>
          <w:sz w:val="28"/>
          <w:szCs w:val="28"/>
        </w:rPr>
      </w:pPr>
      <w:r w:rsidRPr="00813478">
        <w:rPr>
          <w:sz w:val="28"/>
          <w:szCs w:val="28"/>
        </w:rPr>
        <w:t>Тест 3:</w:t>
      </w:r>
    </w:p>
    <w:p w14:paraId="42A1CFC9" w14:textId="77777777" w:rsidR="00374BB4" w:rsidRPr="00813478" w:rsidRDefault="00374BB4" w:rsidP="002B4512">
      <w:pPr>
        <w:autoSpaceDE w:val="0"/>
        <w:autoSpaceDN w:val="0"/>
        <w:adjustRightInd w:val="0"/>
        <w:rPr>
          <w:b/>
          <w:sz w:val="28"/>
          <w:szCs w:val="28"/>
        </w:rPr>
      </w:pPr>
      <w:r w:rsidRPr="00813478">
        <w:rPr>
          <w:b/>
          <w:sz w:val="28"/>
          <w:szCs w:val="28"/>
        </w:rPr>
        <w:t>Какие существуют типы аудиторских заключений?</w:t>
      </w:r>
    </w:p>
    <w:p w14:paraId="11CBF05B" w14:textId="77777777" w:rsidR="00374BB4" w:rsidRPr="00813478" w:rsidRDefault="00374BB4" w:rsidP="002B4512">
      <w:pPr>
        <w:autoSpaceDE w:val="0"/>
        <w:autoSpaceDN w:val="0"/>
        <w:adjustRightInd w:val="0"/>
        <w:rPr>
          <w:sz w:val="28"/>
          <w:szCs w:val="28"/>
        </w:rPr>
      </w:pPr>
      <w:r w:rsidRPr="00813478">
        <w:rPr>
          <w:sz w:val="28"/>
          <w:szCs w:val="28"/>
        </w:rPr>
        <w:t>а) Положительное, отрицательное, с оговоркой, отказ от выражения мнения.</w:t>
      </w:r>
    </w:p>
    <w:p w14:paraId="78442ABA" w14:textId="77777777" w:rsidR="00374BB4" w:rsidRPr="00813478" w:rsidRDefault="00374BB4" w:rsidP="002B4512">
      <w:pPr>
        <w:autoSpaceDE w:val="0"/>
        <w:autoSpaceDN w:val="0"/>
        <w:adjustRightInd w:val="0"/>
        <w:rPr>
          <w:sz w:val="28"/>
          <w:szCs w:val="28"/>
        </w:rPr>
      </w:pPr>
      <w:r w:rsidRPr="00813478">
        <w:rPr>
          <w:sz w:val="28"/>
          <w:szCs w:val="28"/>
        </w:rPr>
        <w:t>б) Только положительное и отрицательное.</w:t>
      </w:r>
    </w:p>
    <w:p w14:paraId="2173715E" w14:textId="77777777" w:rsidR="00374BB4" w:rsidRPr="00813478" w:rsidRDefault="00374BB4" w:rsidP="002B4512">
      <w:pPr>
        <w:autoSpaceDE w:val="0"/>
        <w:autoSpaceDN w:val="0"/>
        <w:adjustRightInd w:val="0"/>
        <w:rPr>
          <w:sz w:val="28"/>
          <w:szCs w:val="28"/>
        </w:rPr>
      </w:pPr>
      <w:r w:rsidRPr="00813478">
        <w:rPr>
          <w:sz w:val="28"/>
          <w:szCs w:val="28"/>
        </w:rPr>
        <w:t>в) Только с оговоркой.</w:t>
      </w:r>
    </w:p>
    <w:p w14:paraId="3D478CF5" w14:textId="77777777" w:rsidR="00374BB4" w:rsidRPr="00813478" w:rsidRDefault="00374BB4" w:rsidP="002B4512">
      <w:pPr>
        <w:autoSpaceDE w:val="0"/>
        <w:autoSpaceDN w:val="0"/>
        <w:adjustRightInd w:val="0"/>
        <w:rPr>
          <w:sz w:val="28"/>
          <w:szCs w:val="28"/>
        </w:rPr>
      </w:pPr>
      <w:r w:rsidRPr="00813478">
        <w:rPr>
          <w:sz w:val="28"/>
          <w:szCs w:val="28"/>
        </w:rPr>
        <w:t>Ответ: а)</w:t>
      </w:r>
    </w:p>
    <w:p w14:paraId="7CF76E1D" w14:textId="77777777" w:rsidR="00374BB4" w:rsidRPr="00813478" w:rsidRDefault="00374BB4" w:rsidP="002B4512">
      <w:pPr>
        <w:autoSpaceDE w:val="0"/>
        <w:autoSpaceDN w:val="0"/>
        <w:adjustRightInd w:val="0"/>
        <w:rPr>
          <w:sz w:val="28"/>
          <w:szCs w:val="28"/>
        </w:rPr>
      </w:pPr>
    </w:p>
    <w:p w14:paraId="3B4849F1" w14:textId="77777777" w:rsidR="00374BB4" w:rsidRPr="00813478" w:rsidRDefault="00374BB4" w:rsidP="002B4512">
      <w:pPr>
        <w:autoSpaceDE w:val="0"/>
        <w:autoSpaceDN w:val="0"/>
        <w:adjustRightInd w:val="0"/>
        <w:rPr>
          <w:sz w:val="28"/>
          <w:szCs w:val="28"/>
        </w:rPr>
      </w:pPr>
      <w:r w:rsidRPr="00813478">
        <w:rPr>
          <w:sz w:val="28"/>
          <w:szCs w:val="28"/>
        </w:rPr>
        <w:t>Тест 4:</w:t>
      </w:r>
    </w:p>
    <w:p w14:paraId="22274F24" w14:textId="77777777" w:rsidR="00374BB4" w:rsidRPr="00813478" w:rsidRDefault="00374BB4" w:rsidP="002B4512">
      <w:pPr>
        <w:autoSpaceDE w:val="0"/>
        <w:autoSpaceDN w:val="0"/>
        <w:adjustRightInd w:val="0"/>
        <w:rPr>
          <w:sz w:val="28"/>
          <w:szCs w:val="28"/>
        </w:rPr>
      </w:pPr>
      <w:r w:rsidRPr="00813478">
        <w:rPr>
          <w:sz w:val="28"/>
          <w:szCs w:val="28"/>
        </w:rPr>
        <w:t>Что такое существенность в аудите?</w:t>
      </w:r>
    </w:p>
    <w:p w14:paraId="67411A95" w14:textId="77777777" w:rsidR="00374BB4" w:rsidRPr="00813478" w:rsidRDefault="00374BB4" w:rsidP="002B4512">
      <w:pPr>
        <w:autoSpaceDE w:val="0"/>
        <w:autoSpaceDN w:val="0"/>
        <w:adjustRightInd w:val="0"/>
        <w:rPr>
          <w:sz w:val="28"/>
          <w:szCs w:val="28"/>
        </w:rPr>
      </w:pPr>
      <w:r w:rsidRPr="00813478">
        <w:rPr>
          <w:sz w:val="28"/>
          <w:szCs w:val="28"/>
        </w:rPr>
        <w:t>а) Важность аудиторской проверки.</w:t>
      </w:r>
    </w:p>
    <w:p w14:paraId="3D4381B9" w14:textId="77777777" w:rsidR="00374BB4" w:rsidRPr="00813478" w:rsidRDefault="00374BB4" w:rsidP="002B4512">
      <w:pPr>
        <w:autoSpaceDE w:val="0"/>
        <w:autoSpaceDN w:val="0"/>
        <w:adjustRightInd w:val="0"/>
        <w:rPr>
          <w:sz w:val="28"/>
          <w:szCs w:val="28"/>
        </w:rPr>
      </w:pPr>
      <w:r w:rsidRPr="00813478">
        <w:rPr>
          <w:sz w:val="28"/>
          <w:szCs w:val="28"/>
        </w:rPr>
        <w:t>б) Величина ошибки, которая может повлиять на экономические решения пользователей отчетности.</w:t>
      </w:r>
    </w:p>
    <w:p w14:paraId="2F7EFB27" w14:textId="77777777" w:rsidR="00374BB4" w:rsidRPr="00813478" w:rsidRDefault="00374BB4" w:rsidP="002B4512">
      <w:pPr>
        <w:autoSpaceDE w:val="0"/>
        <w:autoSpaceDN w:val="0"/>
        <w:adjustRightInd w:val="0"/>
        <w:rPr>
          <w:sz w:val="28"/>
          <w:szCs w:val="28"/>
        </w:rPr>
      </w:pPr>
      <w:r w:rsidRPr="00813478">
        <w:rPr>
          <w:sz w:val="28"/>
          <w:szCs w:val="28"/>
        </w:rPr>
        <w:t>в) Размер аудиторской фирмы.</w:t>
      </w:r>
    </w:p>
    <w:p w14:paraId="02468971" w14:textId="77777777" w:rsidR="00374BB4" w:rsidRPr="00813478" w:rsidRDefault="00374BB4" w:rsidP="002B4512">
      <w:pPr>
        <w:autoSpaceDE w:val="0"/>
        <w:autoSpaceDN w:val="0"/>
        <w:adjustRightInd w:val="0"/>
        <w:rPr>
          <w:sz w:val="28"/>
          <w:szCs w:val="28"/>
        </w:rPr>
      </w:pPr>
      <w:r w:rsidRPr="00813478">
        <w:rPr>
          <w:sz w:val="28"/>
          <w:szCs w:val="28"/>
        </w:rPr>
        <w:t>Ответ: б)</w:t>
      </w:r>
    </w:p>
    <w:p w14:paraId="6713705E" w14:textId="77777777" w:rsidR="00374BB4" w:rsidRPr="00813478" w:rsidRDefault="00374BB4" w:rsidP="002B4512">
      <w:pPr>
        <w:autoSpaceDE w:val="0"/>
        <w:autoSpaceDN w:val="0"/>
        <w:adjustRightInd w:val="0"/>
        <w:rPr>
          <w:sz w:val="28"/>
          <w:szCs w:val="28"/>
        </w:rPr>
      </w:pPr>
    </w:p>
    <w:p w14:paraId="6FCAA874" w14:textId="77777777" w:rsidR="00374BB4" w:rsidRPr="00813478" w:rsidRDefault="00374BB4" w:rsidP="002B4512">
      <w:pPr>
        <w:autoSpaceDE w:val="0"/>
        <w:autoSpaceDN w:val="0"/>
        <w:adjustRightInd w:val="0"/>
        <w:rPr>
          <w:sz w:val="28"/>
          <w:szCs w:val="28"/>
        </w:rPr>
      </w:pPr>
      <w:r w:rsidRPr="00813478">
        <w:rPr>
          <w:sz w:val="28"/>
          <w:szCs w:val="28"/>
        </w:rPr>
        <w:t>Тест 5:</w:t>
      </w:r>
    </w:p>
    <w:p w14:paraId="3354299C" w14:textId="77777777" w:rsidR="00374BB4" w:rsidRPr="00813478" w:rsidRDefault="00374BB4" w:rsidP="002B4512">
      <w:pPr>
        <w:autoSpaceDE w:val="0"/>
        <w:autoSpaceDN w:val="0"/>
        <w:adjustRightInd w:val="0"/>
        <w:rPr>
          <w:b/>
          <w:sz w:val="28"/>
          <w:szCs w:val="28"/>
        </w:rPr>
      </w:pPr>
      <w:r w:rsidRPr="00813478">
        <w:rPr>
          <w:b/>
          <w:sz w:val="28"/>
          <w:szCs w:val="28"/>
        </w:rPr>
        <w:t>Что включает в себя процесс аудита?</w:t>
      </w:r>
    </w:p>
    <w:p w14:paraId="5F4FC9F9" w14:textId="77777777" w:rsidR="00374BB4" w:rsidRPr="00813478" w:rsidRDefault="00374BB4" w:rsidP="002B4512">
      <w:pPr>
        <w:autoSpaceDE w:val="0"/>
        <w:autoSpaceDN w:val="0"/>
        <w:adjustRightInd w:val="0"/>
        <w:rPr>
          <w:sz w:val="28"/>
          <w:szCs w:val="28"/>
        </w:rPr>
      </w:pPr>
      <w:r w:rsidRPr="00813478">
        <w:rPr>
          <w:sz w:val="28"/>
          <w:szCs w:val="28"/>
        </w:rPr>
        <w:t>а) Только проверку бухгалтерских документов.</w:t>
      </w:r>
    </w:p>
    <w:p w14:paraId="2717F46C" w14:textId="77777777" w:rsidR="00374BB4" w:rsidRPr="00813478" w:rsidRDefault="00374BB4" w:rsidP="002B4512">
      <w:pPr>
        <w:autoSpaceDE w:val="0"/>
        <w:autoSpaceDN w:val="0"/>
        <w:adjustRightInd w:val="0"/>
        <w:rPr>
          <w:sz w:val="28"/>
          <w:szCs w:val="28"/>
        </w:rPr>
      </w:pPr>
      <w:r w:rsidRPr="00813478">
        <w:rPr>
          <w:sz w:val="28"/>
          <w:szCs w:val="28"/>
        </w:rPr>
        <w:t>б) Планирование, сбор доказательств, оценку рисков, формирование мнения.</w:t>
      </w:r>
    </w:p>
    <w:p w14:paraId="30632965" w14:textId="77777777" w:rsidR="00374BB4" w:rsidRPr="00813478" w:rsidRDefault="00374BB4" w:rsidP="002B4512">
      <w:pPr>
        <w:autoSpaceDE w:val="0"/>
        <w:autoSpaceDN w:val="0"/>
        <w:adjustRightInd w:val="0"/>
        <w:rPr>
          <w:sz w:val="28"/>
          <w:szCs w:val="28"/>
        </w:rPr>
      </w:pPr>
      <w:r w:rsidRPr="00813478">
        <w:rPr>
          <w:sz w:val="28"/>
          <w:szCs w:val="28"/>
        </w:rPr>
        <w:t>в) Только формирование аудиторского заключения.</w:t>
      </w:r>
    </w:p>
    <w:p w14:paraId="407CF2AC" w14:textId="568BC7DD" w:rsidR="00546A43" w:rsidRDefault="00374BB4" w:rsidP="002B4512">
      <w:pPr>
        <w:autoSpaceDE w:val="0"/>
        <w:autoSpaceDN w:val="0"/>
        <w:adjustRightInd w:val="0"/>
        <w:rPr>
          <w:sz w:val="28"/>
          <w:szCs w:val="28"/>
        </w:rPr>
      </w:pPr>
      <w:r w:rsidRPr="00813478">
        <w:rPr>
          <w:sz w:val="28"/>
          <w:szCs w:val="28"/>
        </w:rPr>
        <w:t>Ответ: б)</w:t>
      </w:r>
    </w:p>
    <w:p w14:paraId="4B7F4260" w14:textId="77777777" w:rsidR="00BB3C5B" w:rsidRPr="00813478" w:rsidRDefault="00BB3C5B" w:rsidP="002B4512">
      <w:pPr>
        <w:autoSpaceDE w:val="0"/>
        <w:autoSpaceDN w:val="0"/>
        <w:adjustRightInd w:val="0"/>
        <w:rPr>
          <w:sz w:val="28"/>
          <w:szCs w:val="28"/>
        </w:rPr>
      </w:pPr>
    </w:p>
    <w:p w14:paraId="14768455" w14:textId="0F96F05A" w:rsidR="00546A43" w:rsidRPr="00813478" w:rsidRDefault="00546A43" w:rsidP="002B4512">
      <w:pPr>
        <w:pStyle w:val="14"/>
        <w:rPr>
          <w:sz w:val="28"/>
          <w:szCs w:val="28"/>
          <w:lang w:val="ru-RU"/>
        </w:rPr>
      </w:pPr>
      <w:r w:rsidRPr="00813478">
        <w:rPr>
          <w:sz w:val="28"/>
          <w:szCs w:val="28"/>
          <w:lang w:val="ru-RU"/>
        </w:rPr>
        <w:t xml:space="preserve">3. </w:t>
      </w:r>
      <w:r w:rsidR="00626834" w:rsidRPr="00813478">
        <w:rPr>
          <w:sz w:val="28"/>
          <w:szCs w:val="28"/>
          <w:lang w:val="ru-RU"/>
        </w:rPr>
        <w:t>Задача</w:t>
      </w:r>
      <w:r w:rsidRPr="00813478">
        <w:rPr>
          <w:sz w:val="28"/>
          <w:szCs w:val="28"/>
          <w:lang w:val="ru-RU"/>
        </w:rPr>
        <w:t xml:space="preserve">. (25 </w:t>
      </w:r>
      <w:r w:rsidR="00626834" w:rsidRPr="00813478">
        <w:rPr>
          <w:sz w:val="28"/>
          <w:szCs w:val="28"/>
          <w:lang w:val="ru-RU"/>
        </w:rPr>
        <w:t>баллов</w:t>
      </w:r>
      <w:r w:rsidRPr="00813478">
        <w:rPr>
          <w:sz w:val="28"/>
          <w:szCs w:val="28"/>
          <w:lang w:val="ru-RU"/>
        </w:rPr>
        <w:t>)</w:t>
      </w:r>
    </w:p>
    <w:p w14:paraId="196E60CF" w14:textId="77777777" w:rsidR="00374BB4" w:rsidRPr="00813478" w:rsidRDefault="00374BB4" w:rsidP="002B4512">
      <w:pPr>
        <w:rPr>
          <w:b/>
          <w:bCs/>
          <w:sz w:val="28"/>
          <w:szCs w:val="28"/>
        </w:rPr>
      </w:pPr>
    </w:p>
    <w:p w14:paraId="22CA10C1" w14:textId="0D22CD25" w:rsidR="00506F06" w:rsidRPr="00813478" w:rsidRDefault="00813478" w:rsidP="002B4512">
      <w:pPr>
        <w:jc w:val="both"/>
        <w:rPr>
          <w:b/>
          <w:sz w:val="28"/>
          <w:szCs w:val="28"/>
        </w:rPr>
      </w:pPr>
      <w:r w:rsidRPr="00813478">
        <w:rPr>
          <w:b/>
          <w:sz w:val="28"/>
          <w:szCs w:val="28"/>
        </w:rPr>
        <w:t>Ситуационные задания</w:t>
      </w:r>
    </w:p>
    <w:p w14:paraId="6BAB511A" w14:textId="162A66C8" w:rsidR="00506F06" w:rsidRPr="00813478" w:rsidRDefault="00506F06" w:rsidP="002B4512">
      <w:pPr>
        <w:jc w:val="both"/>
        <w:rPr>
          <w:sz w:val="28"/>
          <w:szCs w:val="28"/>
        </w:rPr>
      </w:pPr>
      <w:r w:rsidRPr="00813478">
        <w:rPr>
          <w:sz w:val="28"/>
          <w:szCs w:val="28"/>
        </w:rPr>
        <w:t xml:space="preserve">1. Аудиторская фирма заключает договор на аудиторскую проверку годовой бухгалтерской отчетности организации. Клиент хочет записать в договоре, что оплата аудиторской проверки будет произведена после предоставления аудиторского заключения и подписания двустороннего акта об оказании аудиторских услуг. Прокомментируйте </w:t>
      </w:r>
    </w:p>
    <w:p w14:paraId="2653495C" w14:textId="77777777" w:rsidR="00506F06" w:rsidRPr="00813478" w:rsidRDefault="00506F06" w:rsidP="002B4512">
      <w:pPr>
        <w:jc w:val="both"/>
        <w:rPr>
          <w:sz w:val="28"/>
          <w:szCs w:val="28"/>
        </w:rPr>
      </w:pPr>
      <w:r w:rsidRPr="00813478">
        <w:rPr>
          <w:sz w:val="28"/>
          <w:szCs w:val="28"/>
        </w:rPr>
        <w:lastRenderedPageBreak/>
        <w:t>ситуацию.</w:t>
      </w:r>
    </w:p>
    <w:p w14:paraId="6F0694A3" w14:textId="1FF16229" w:rsidR="00506F06" w:rsidRPr="00813478" w:rsidRDefault="00506F06" w:rsidP="002B4512">
      <w:pPr>
        <w:jc w:val="both"/>
        <w:rPr>
          <w:sz w:val="28"/>
          <w:szCs w:val="28"/>
        </w:rPr>
      </w:pPr>
      <w:r w:rsidRPr="00813478">
        <w:rPr>
          <w:sz w:val="28"/>
          <w:szCs w:val="28"/>
        </w:rPr>
        <w:t xml:space="preserve">2. Чему равен аудиторский риск, если риск существенного искажения </w:t>
      </w:r>
    </w:p>
    <w:p w14:paraId="6A811996" w14:textId="77777777" w:rsidR="00506F06" w:rsidRPr="00813478" w:rsidRDefault="00506F06" w:rsidP="002B4512">
      <w:pPr>
        <w:jc w:val="both"/>
        <w:rPr>
          <w:sz w:val="28"/>
          <w:szCs w:val="28"/>
        </w:rPr>
      </w:pPr>
      <w:r w:rsidRPr="00813478">
        <w:rPr>
          <w:sz w:val="28"/>
          <w:szCs w:val="28"/>
        </w:rPr>
        <w:t xml:space="preserve">составляет 50%, а риск </w:t>
      </w:r>
      <w:proofErr w:type="spellStart"/>
      <w:r w:rsidRPr="00813478">
        <w:rPr>
          <w:sz w:val="28"/>
          <w:szCs w:val="28"/>
        </w:rPr>
        <w:t>необнаружения</w:t>
      </w:r>
      <w:proofErr w:type="spellEnd"/>
      <w:r w:rsidRPr="00813478">
        <w:rPr>
          <w:sz w:val="28"/>
          <w:szCs w:val="28"/>
        </w:rPr>
        <w:t xml:space="preserve"> — 25%?</w:t>
      </w:r>
    </w:p>
    <w:p w14:paraId="5120AF86" w14:textId="0A4F85DB" w:rsidR="00506F06" w:rsidRPr="00813478" w:rsidRDefault="00506F06" w:rsidP="002B4512">
      <w:pPr>
        <w:jc w:val="both"/>
        <w:rPr>
          <w:sz w:val="28"/>
          <w:szCs w:val="28"/>
        </w:rPr>
      </w:pPr>
      <w:r w:rsidRPr="00813478">
        <w:rPr>
          <w:sz w:val="28"/>
          <w:szCs w:val="28"/>
        </w:rPr>
        <w:t xml:space="preserve">3. Объем генеральной совокупности — 1000 накладных. Объем статистической выборки, сформированной ауди тором, — 50 накладных. Ауди тором применяется выборочная процедура, основанная на нормальном распределении размера ошибок. В выборке </w:t>
      </w:r>
    </w:p>
    <w:p w14:paraId="6DFA9419" w14:textId="77777777" w:rsidR="00506F06" w:rsidRPr="00813478" w:rsidRDefault="00506F06" w:rsidP="002B4512">
      <w:pPr>
        <w:jc w:val="both"/>
        <w:rPr>
          <w:sz w:val="28"/>
          <w:szCs w:val="28"/>
        </w:rPr>
      </w:pPr>
      <w:r w:rsidRPr="00813478">
        <w:rPr>
          <w:sz w:val="28"/>
          <w:szCs w:val="28"/>
        </w:rPr>
        <w:t xml:space="preserve">выявлены три накладных, содержащих ошибки размером 505 руб., </w:t>
      </w:r>
    </w:p>
    <w:p w14:paraId="41107CEA" w14:textId="77777777" w:rsidR="00506F06" w:rsidRPr="00813478" w:rsidRDefault="00506F06" w:rsidP="002B4512">
      <w:pPr>
        <w:jc w:val="both"/>
        <w:rPr>
          <w:sz w:val="28"/>
          <w:szCs w:val="28"/>
        </w:rPr>
      </w:pPr>
      <w:r w:rsidRPr="00813478">
        <w:rPr>
          <w:sz w:val="28"/>
          <w:szCs w:val="28"/>
        </w:rPr>
        <w:t xml:space="preserve">920 руб. и 75 руб. соответственно. Определите прогнозную (ожидаемую) ошибку генеральной совокупности и численное значение </w:t>
      </w:r>
    </w:p>
    <w:p w14:paraId="0BCDD76E" w14:textId="30950456" w:rsidR="00374BB4" w:rsidRPr="00813478" w:rsidRDefault="00506F06" w:rsidP="002B4512">
      <w:pPr>
        <w:jc w:val="both"/>
        <w:rPr>
          <w:sz w:val="28"/>
          <w:szCs w:val="28"/>
        </w:rPr>
      </w:pPr>
      <w:r w:rsidRPr="00813478">
        <w:rPr>
          <w:sz w:val="28"/>
          <w:szCs w:val="28"/>
        </w:rPr>
        <w:t>риска выборки.</w:t>
      </w:r>
    </w:p>
    <w:p w14:paraId="6A5063F0" w14:textId="3B4BD022" w:rsidR="00CE65F3" w:rsidRDefault="00CE65F3" w:rsidP="002B4512">
      <w:pPr>
        <w:pStyle w:val="14"/>
        <w:rPr>
          <w:color w:val="4472C4" w:themeColor="accent1"/>
          <w:lang w:val="ru-RU"/>
        </w:rPr>
      </w:pPr>
    </w:p>
    <w:p w14:paraId="0FE81843" w14:textId="77777777" w:rsidR="002F5241" w:rsidRPr="002F5241" w:rsidRDefault="002F5241" w:rsidP="002B4512">
      <w:pPr>
        <w:shd w:val="clear" w:color="auto" w:fill="FFFFFF"/>
        <w:adjustRightInd w:val="0"/>
        <w:ind w:left="-10"/>
        <w:jc w:val="both"/>
        <w:rPr>
          <w:rFonts w:eastAsia="Calibri"/>
          <w:sz w:val="28"/>
          <w:szCs w:val="28"/>
        </w:rPr>
      </w:pPr>
      <w:r w:rsidRPr="002F5241">
        <w:rPr>
          <w:rFonts w:eastAsia="Calibri"/>
          <w:sz w:val="28"/>
          <w:szCs w:val="28"/>
        </w:rPr>
        <w:t>1 вопрос (25 баллов)</w:t>
      </w:r>
    </w:p>
    <w:p w14:paraId="55F7785D" w14:textId="77777777" w:rsidR="002F5241" w:rsidRPr="002F5241" w:rsidRDefault="002F5241" w:rsidP="002B4512">
      <w:pPr>
        <w:shd w:val="clear" w:color="auto" w:fill="FFFFFF"/>
        <w:jc w:val="both"/>
        <w:rPr>
          <w:rFonts w:eastAsia="Calibri"/>
          <w:sz w:val="28"/>
          <w:szCs w:val="28"/>
        </w:rPr>
      </w:pPr>
      <w:r w:rsidRPr="002F5241">
        <w:rPr>
          <w:rFonts w:eastAsia="Calibri"/>
          <w:sz w:val="28"/>
          <w:szCs w:val="28"/>
        </w:rPr>
        <w:t>2 вопрос (10 баллов)</w:t>
      </w:r>
    </w:p>
    <w:p w14:paraId="11D16034" w14:textId="77777777" w:rsidR="002F5241" w:rsidRPr="002F5241" w:rsidRDefault="002F5241" w:rsidP="002B4512">
      <w:pPr>
        <w:shd w:val="clear" w:color="auto" w:fill="FFFFFF"/>
        <w:jc w:val="both"/>
        <w:rPr>
          <w:rFonts w:eastAsia="Calibri"/>
          <w:sz w:val="28"/>
          <w:szCs w:val="28"/>
        </w:rPr>
      </w:pPr>
      <w:r w:rsidRPr="002F5241">
        <w:rPr>
          <w:rFonts w:eastAsia="Calibri"/>
          <w:sz w:val="28"/>
          <w:szCs w:val="28"/>
        </w:rPr>
        <w:t>3 вопрос (25 баллов)</w:t>
      </w:r>
    </w:p>
    <w:p w14:paraId="28646B41" w14:textId="77777777" w:rsidR="002F5241" w:rsidRPr="002F5241" w:rsidRDefault="002F5241" w:rsidP="002B4512">
      <w:pPr>
        <w:shd w:val="clear" w:color="auto" w:fill="FFFFFF"/>
        <w:jc w:val="both"/>
        <w:rPr>
          <w:rFonts w:eastAsia="Calibri"/>
          <w:sz w:val="28"/>
          <w:szCs w:val="28"/>
        </w:rPr>
      </w:pPr>
      <w:r w:rsidRPr="002F5241">
        <w:rPr>
          <w:rFonts w:eastAsia="Calibri"/>
          <w:sz w:val="28"/>
          <w:szCs w:val="28"/>
        </w:rPr>
        <w:t>Всего 60 баллов</w:t>
      </w:r>
    </w:p>
    <w:p w14:paraId="667C876F" w14:textId="77777777" w:rsidR="002F5241" w:rsidRPr="00626834" w:rsidRDefault="002F5241" w:rsidP="002B4512">
      <w:pPr>
        <w:pStyle w:val="14"/>
        <w:rPr>
          <w:color w:val="4472C4" w:themeColor="accent1"/>
          <w:lang w:val="ru-RU"/>
        </w:rPr>
      </w:pPr>
    </w:p>
    <w:p w14:paraId="7EF6234C" w14:textId="25DC7D09" w:rsidR="00E51449" w:rsidRPr="00CA53A1" w:rsidRDefault="00EE03D8" w:rsidP="00574BCE">
      <w:pPr>
        <w:autoSpaceDE w:val="0"/>
        <w:autoSpaceDN w:val="0"/>
        <w:adjustRightInd w:val="0"/>
        <w:jc w:val="both"/>
        <w:rPr>
          <w:b/>
          <w:bCs/>
          <w:sz w:val="28"/>
          <w:szCs w:val="28"/>
        </w:rPr>
      </w:pPr>
      <w:bookmarkStart w:id="24" w:name="_Toc3995512"/>
      <w:r w:rsidRPr="00CA53A1">
        <w:rPr>
          <w:b/>
          <w:bCs/>
          <w:sz w:val="28"/>
          <w:szCs w:val="28"/>
        </w:rPr>
        <w:t>Методические материалы, определяющие процедуры оценивания знаний, умений и владений</w:t>
      </w:r>
      <w:bookmarkEnd w:id="24"/>
    </w:p>
    <w:p w14:paraId="14538841" w14:textId="77777777" w:rsidR="00EE03D8" w:rsidRPr="00CA53A1" w:rsidRDefault="00EE03D8" w:rsidP="00EE03D8">
      <w:pPr>
        <w:tabs>
          <w:tab w:val="left" w:pos="426"/>
        </w:tabs>
        <w:jc w:val="both"/>
        <w:rPr>
          <w:bCs/>
          <w:sz w:val="28"/>
          <w:szCs w:val="28"/>
        </w:rPr>
      </w:pPr>
      <w:r w:rsidRPr="00CA53A1">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14:paraId="53E5073D" w14:textId="77777777" w:rsidR="00EE03D8" w:rsidRPr="00CA53A1" w:rsidRDefault="00EE03D8" w:rsidP="00574BCE">
      <w:pPr>
        <w:autoSpaceDE w:val="0"/>
        <w:autoSpaceDN w:val="0"/>
        <w:adjustRightInd w:val="0"/>
        <w:jc w:val="both"/>
        <w:rPr>
          <w:sz w:val="28"/>
          <w:szCs w:val="28"/>
        </w:rPr>
      </w:pPr>
    </w:p>
    <w:p w14:paraId="48DBC692" w14:textId="2AB8491C" w:rsidR="00EE03D8" w:rsidRPr="00CA53A1" w:rsidRDefault="00EE03D8" w:rsidP="0087754B">
      <w:pPr>
        <w:pStyle w:val="1"/>
        <w:contextualSpacing/>
        <w:jc w:val="both"/>
        <w:rPr>
          <w:rStyle w:val="FontStyle68"/>
          <w:b/>
          <w:bCs w:val="0"/>
          <w:sz w:val="28"/>
          <w:szCs w:val="28"/>
          <w:lang w:val="ru-RU"/>
        </w:rPr>
      </w:pPr>
      <w:bookmarkStart w:id="25" w:name="_Toc180690629"/>
      <w:r w:rsidRPr="00CA53A1">
        <w:rPr>
          <w:rFonts w:ascii="Times New Roman" w:hAnsi="Times New Roman"/>
          <w:sz w:val="28"/>
          <w:szCs w:val="28"/>
          <w:lang w:val="ru-RU"/>
        </w:rPr>
        <w:t xml:space="preserve">8. Перечень основной и дополнительной учебной литературы, </w:t>
      </w:r>
      <w:r w:rsidR="00DD5F23" w:rsidRPr="00CA53A1">
        <w:rPr>
          <w:rFonts w:ascii="Times New Roman" w:hAnsi="Times New Roman"/>
          <w:sz w:val="28"/>
          <w:szCs w:val="28"/>
          <w:lang w:val="ru-RU"/>
        </w:rPr>
        <w:t>н</w:t>
      </w:r>
      <w:r w:rsidRPr="00CA53A1">
        <w:rPr>
          <w:rFonts w:ascii="Times New Roman" w:hAnsi="Times New Roman"/>
          <w:sz w:val="28"/>
          <w:szCs w:val="28"/>
          <w:lang w:val="ru-RU"/>
        </w:rPr>
        <w:t>еобходимой для освоения дисциплины</w:t>
      </w:r>
      <w:bookmarkEnd w:id="25"/>
    </w:p>
    <w:p w14:paraId="6662A160" w14:textId="77777777" w:rsidR="00AE2504" w:rsidRDefault="00AE2504" w:rsidP="00DD5F23">
      <w:pPr>
        <w:shd w:val="clear" w:color="auto" w:fill="FFFFFF"/>
        <w:spacing w:line="360" w:lineRule="auto"/>
        <w:ind w:left="14" w:firstLine="706"/>
        <w:contextualSpacing/>
        <w:jc w:val="both"/>
        <w:rPr>
          <w:b/>
          <w:bCs/>
          <w:color w:val="000000"/>
          <w:sz w:val="28"/>
          <w:szCs w:val="28"/>
        </w:rPr>
      </w:pPr>
    </w:p>
    <w:p w14:paraId="325DBE02" w14:textId="205DB11D" w:rsidR="00EE03D8" w:rsidRDefault="00EE03D8" w:rsidP="00DD5F23">
      <w:pPr>
        <w:shd w:val="clear" w:color="auto" w:fill="FFFFFF"/>
        <w:spacing w:line="360" w:lineRule="auto"/>
        <w:ind w:left="14" w:firstLine="706"/>
        <w:contextualSpacing/>
        <w:jc w:val="both"/>
        <w:rPr>
          <w:b/>
          <w:bCs/>
          <w:color w:val="000000"/>
          <w:sz w:val="28"/>
          <w:szCs w:val="28"/>
        </w:rPr>
      </w:pPr>
      <w:r w:rsidRPr="00CA53A1">
        <w:rPr>
          <w:b/>
          <w:bCs/>
          <w:color w:val="000000"/>
          <w:sz w:val="28"/>
          <w:szCs w:val="28"/>
        </w:rPr>
        <w:t>Основная литература</w:t>
      </w:r>
    </w:p>
    <w:p w14:paraId="6789915C" w14:textId="77777777" w:rsidR="00AE2504" w:rsidRPr="00374BB4" w:rsidRDefault="00AE2504" w:rsidP="00AE2504">
      <w:pPr>
        <w:pStyle w:val="Style25"/>
        <w:tabs>
          <w:tab w:val="left" w:pos="365"/>
        </w:tabs>
        <w:ind w:firstLine="0"/>
        <w:jc w:val="both"/>
        <w:rPr>
          <w:sz w:val="28"/>
          <w:szCs w:val="28"/>
          <w:lang w:eastAsia="zh-CN"/>
        </w:rPr>
      </w:pPr>
      <w:r w:rsidRPr="00374BB4">
        <w:rPr>
          <w:sz w:val="28"/>
          <w:szCs w:val="28"/>
          <w:lang w:eastAsia="zh-CN"/>
        </w:rPr>
        <w:t>1.</w:t>
      </w:r>
      <w:r w:rsidRPr="00374BB4">
        <w:rPr>
          <w:lang w:eastAsia="zh-CN"/>
        </w:rPr>
        <w:t xml:space="preserve"> </w:t>
      </w:r>
      <w:r w:rsidRPr="00374BB4">
        <w:rPr>
          <w:sz w:val="28"/>
          <w:szCs w:val="28"/>
          <w:lang w:eastAsia="zh-CN"/>
        </w:rPr>
        <w:t xml:space="preserve">Международные </w:t>
      </w:r>
      <w:r>
        <w:rPr>
          <w:sz w:val="28"/>
          <w:szCs w:val="28"/>
          <w:lang w:eastAsia="zh-CN"/>
        </w:rPr>
        <w:t>стандарты финансовой отчетности</w:t>
      </w:r>
      <w:r w:rsidRPr="00374BB4">
        <w:rPr>
          <w:sz w:val="28"/>
          <w:szCs w:val="28"/>
          <w:lang w:eastAsia="zh-CN"/>
        </w:rPr>
        <w:t xml:space="preserve">: учебник / под ред. проф. В.Г. </w:t>
      </w:r>
      <w:proofErr w:type="spellStart"/>
      <w:r w:rsidRPr="00374BB4">
        <w:rPr>
          <w:sz w:val="28"/>
          <w:szCs w:val="28"/>
          <w:lang w:eastAsia="zh-CN"/>
        </w:rPr>
        <w:t>Гетьмана</w:t>
      </w:r>
      <w:proofErr w:type="spellEnd"/>
      <w:r w:rsidRPr="00374BB4">
        <w:rPr>
          <w:sz w:val="28"/>
          <w:szCs w:val="28"/>
          <w:lang w:eastAsia="zh-CN"/>
        </w:rPr>
        <w:t>. — 4-е</w:t>
      </w:r>
      <w:r>
        <w:rPr>
          <w:sz w:val="28"/>
          <w:szCs w:val="28"/>
          <w:lang w:eastAsia="zh-CN"/>
        </w:rPr>
        <w:t xml:space="preserve"> изд., </w:t>
      </w:r>
      <w:proofErr w:type="spellStart"/>
      <w:r>
        <w:rPr>
          <w:sz w:val="28"/>
          <w:szCs w:val="28"/>
          <w:lang w:eastAsia="zh-CN"/>
        </w:rPr>
        <w:t>перераб</w:t>
      </w:r>
      <w:proofErr w:type="spellEnd"/>
      <w:proofErr w:type="gramStart"/>
      <w:r>
        <w:rPr>
          <w:sz w:val="28"/>
          <w:szCs w:val="28"/>
          <w:lang w:eastAsia="zh-CN"/>
        </w:rPr>
        <w:t>.</w:t>
      </w:r>
      <w:proofErr w:type="gramEnd"/>
      <w:r>
        <w:rPr>
          <w:sz w:val="28"/>
          <w:szCs w:val="28"/>
          <w:lang w:eastAsia="zh-CN"/>
        </w:rPr>
        <w:t xml:space="preserve"> и доп. — Москва</w:t>
      </w:r>
      <w:r w:rsidRPr="00374BB4">
        <w:rPr>
          <w:sz w:val="28"/>
          <w:szCs w:val="28"/>
          <w:lang w:eastAsia="zh-CN"/>
        </w:rPr>
        <w:t xml:space="preserve">: ИНФРА-М, 2025. — 582 с. — (Высшее образование). — DOI 10.12737/1147319. - </w:t>
      </w:r>
      <w:r>
        <w:rPr>
          <w:sz w:val="28"/>
          <w:szCs w:val="28"/>
          <w:lang w:eastAsia="zh-CN"/>
        </w:rPr>
        <w:t>ISBN 978-5-16-020714-8. –</w:t>
      </w:r>
      <w:r w:rsidRPr="00374BB4">
        <w:rPr>
          <w:sz w:val="28"/>
          <w:szCs w:val="28"/>
          <w:lang w:eastAsia="zh-CN"/>
        </w:rPr>
        <w:t xml:space="preserve"> </w:t>
      </w:r>
      <w:r>
        <w:rPr>
          <w:sz w:val="28"/>
          <w:szCs w:val="28"/>
          <w:lang w:eastAsia="zh-CN"/>
        </w:rPr>
        <w:t xml:space="preserve">ЭБС </w:t>
      </w:r>
      <w:r>
        <w:rPr>
          <w:sz w:val="28"/>
          <w:szCs w:val="28"/>
          <w:lang w:val="en-US" w:eastAsia="zh-CN"/>
        </w:rPr>
        <w:t>ZNANIUM</w:t>
      </w:r>
      <w:r w:rsidRPr="00E80559">
        <w:rPr>
          <w:sz w:val="28"/>
          <w:szCs w:val="28"/>
          <w:lang w:eastAsia="zh-CN"/>
        </w:rPr>
        <w:t xml:space="preserve">. - </w:t>
      </w:r>
      <w:r w:rsidRPr="00374BB4">
        <w:rPr>
          <w:sz w:val="28"/>
          <w:szCs w:val="28"/>
          <w:lang w:eastAsia="zh-CN"/>
        </w:rPr>
        <w:t xml:space="preserve">URL: https://znanium.ru/catalog/product/2144736 </w:t>
      </w:r>
      <w:r>
        <w:rPr>
          <w:sz w:val="28"/>
          <w:szCs w:val="28"/>
          <w:lang w:eastAsia="zh-CN"/>
        </w:rPr>
        <w:t xml:space="preserve">(дата обращения: 07.03.2025). </w:t>
      </w:r>
      <w:r w:rsidRPr="00E80559">
        <w:rPr>
          <w:sz w:val="28"/>
          <w:szCs w:val="28"/>
          <w:lang w:eastAsia="zh-CN"/>
        </w:rPr>
        <w:t>- Текст: электронный.</w:t>
      </w:r>
      <w:r w:rsidRPr="00374BB4">
        <w:rPr>
          <w:sz w:val="28"/>
          <w:szCs w:val="28"/>
          <w:lang w:eastAsia="zh-CN"/>
        </w:rPr>
        <w:t xml:space="preserve"> </w:t>
      </w:r>
    </w:p>
    <w:p w14:paraId="239A5E0D" w14:textId="77777777" w:rsidR="00AE2504" w:rsidRDefault="00AE2504" w:rsidP="00AE2504">
      <w:pPr>
        <w:pStyle w:val="Style25"/>
        <w:tabs>
          <w:tab w:val="left" w:pos="365"/>
        </w:tabs>
        <w:ind w:firstLine="0"/>
        <w:jc w:val="both"/>
        <w:rPr>
          <w:sz w:val="28"/>
          <w:szCs w:val="28"/>
          <w:lang w:eastAsia="zh-CN"/>
        </w:rPr>
      </w:pPr>
      <w:r>
        <w:rPr>
          <w:sz w:val="28"/>
          <w:szCs w:val="28"/>
          <w:lang w:eastAsia="zh-CN"/>
        </w:rPr>
        <w:t>2</w:t>
      </w:r>
      <w:r w:rsidRPr="00374BB4">
        <w:rPr>
          <w:sz w:val="28"/>
          <w:szCs w:val="28"/>
          <w:lang w:eastAsia="zh-CN"/>
        </w:rPr>
        <w:t>. Воронина, Л. И. Международные стандарты аудита: теор</w:t>
      </w:r>
      <w:r>
        <w:rPr>
          <w:sz w:val="28"/>
          <w:szCs w:val="28"/>
          <w:lang w:eastAsia="zh-CN"/>
        </w:rPr>
        <w:t>ия и практика</w:t>
      </w:r>
      <w:r w:rsidRPr="00374BB4">
        <w:rPr>
          <w:sz w:val="28"/>
          <w:szCs w:val="28"/>
          <w:lang w:eastAsia="zh-CN"/>
        </w:rPr>
        <w:t>: уч</w:t>
      </w:r>
      <w:r>
        <w:rPr>
          <w:sz w:val="28"/>
          <w:szCs w:val="28"/>
          <w:lang w:eastAsia="zh-CN"/>
        </w:rPr>
        <w:t>ебник / Л.И. Воронина. — Москва</w:t>
      </w:r>
      <w:r w:rsidRPr="00374BB4">
        <w:rPr>
          <w:sz w:val="28"/>
          <w:szCs w:val="28"/>
          <w:lang w:eastAsia="zh-CN"/>
        </w:rPr>
        <w:t xml:space="preserve">: ИНФРА-М, 2024. — 456 с. — (Высшее образование). — DOI 10.12737/1037951. - </w:t>
      </w:r>
      <w:r>
        <w:rPr>
          <w:sz w:val="28"/>
          <w:szCs w:val="28"/>
          <w:lang w:eastAsia="zh-CN"/>
        </w:rPr>
        <w:t xml:space="preserve">ISBN 978-5-16-019923-8. </w:t>
      </w:r>
      <w:r w:rsidRPr="00E80559">
        <w:rPr>
          <w:sz w:val="28"/>
          <w:szCs w:val="28"/>
          <w:lang w:eastAsia="zh-CN"/>
        </w:rPr>
        <w:t xml:space="preserve">– ЭБС ZNANIUM. - </w:t>
      </w:r>
      <w:r w:rsidRPr="00374BB4">
        <w:rPr>
          <w:sz w:val="28"/>
          <w:szCs w:val="28"/>
          <w:lang w:eastAsia="zh-CN"/>
        </w:rPr>
        <w:t>URL: https://znanium.ru/catalog/product/2144216 (дата</w:t>
      </w:r>
      <w:r>
        <w:rPr>
          <w:sz w:val="28"/>
          <w:szCs w:val="28"/>
          <w:lang w:eastAsia="zh-CN"/>
        </w:rPr>
        <w:t xml:space="preserve"> обращения: 07.03.2025). - Текст: электронный</w:t>
      </w:r>
      <w:r w:rsidRPr="00374BB4">
        <w:rPr>
          <w:sz w:val="28"/>
          <w:szCs w:val="28"/>
          <w:lang w:eastAsia="zh-CN"/>
        </w:rPr>
        <w:t>.</w:t>
      </w:r>
    </w:p>
    <w:p w14:paraId="7416D436" w14:textId="77777777" w:rsidR="00AE2504" w:rsidRPr="00374BB4" w:rsidRDefault="00AE2504" w:rsidP="00AE2504">
      <w:pPr>
        <w:pStyle w:val="Style25"/>
        <w:tabs>
          <w:tab w:val="left" w:pos="365"/>
        </w:tabs>
        <w:ind w:firstLine="0"/>
        <w:jc w:val="both"/>
        <w:rPr>
          <w:sz w:val="28"/>
          <w:szCs w:val="28"/>
          <w:lang w:eastAsia="zh-CN"/>
        </w:rPr>
      </w:pPr>
      <w:r>
        <w:rPr>
          <w:sz w:val="28"/>
          <w:szCs w:val="28"/>
          <w:lang w:eastAsia="zh-CN"/>
        </w:rPr>
        <w:t>3</w:t>
      </w:r>
      <w:r w:rsidRPr="00000773">
        <w:rPr>
          <w:sz w:val="28"/>
          <w:szCs w:val="28"/>
          <w:lang w:eastAsia="zh-CN"/>
        </w:rPr>
        <w:t xml:space="preserve">. </w:t>
      </w:r>
      <w:proofErr w:type="spellStart"/>
      <w:r w:rsidRPr="00000773">
        <w:rPr>
          <w:sz w:val="28"/>
          <w:szCs w:val="28"/>
          <w:lang w:eastAsia="zh-CN"/>
        </w:rPr>
        <w:t>Кочинев</w:t>
      </w:r>
      <w:proofErr w:type="spellEnd"/>
      <w:r w:rsidRPr="00000773">
        <w:rPr>
          <w:sz w:val="28"/>
          <w:szCs w:val="28"/>
          <w:lang w:eastAsia="zh-CN"/>
        </w:rPr>
        <w:t xml:space="preserve">, Ю. Ю. Аудит в соответствии с международными стандартами: учебник / Ю.Ю. </w:t>
      </w:r>
      <w:proofErr w:type="spellStart"/>
      <w:r w:rsidRPr="00000773">
        <w:rPr>
          <w:sz w:val="28"/>
          <w:szCs w:val="28"/>
          <w:lang w:eastAsia="zh-CN"/>
        </w:rPr>
        <w:t>Кочинев</w:t>
      </w:r>
      <w:proofErr w:type="spellEnd"/>
      <w:r w:rsidRPr="00000773">
        <w:rPr>
          <w:sz w:val="28"/>
          <w:szCs w:val="28"/>
          <w:lang w:eastAsia="zh-CN"/>
        </w:rPr>
        <w:t>. — Москва: ИНФРА-М, 2024. — 413 с. — (Высшее образование). — DOI 10.12737/textbook_5bd0860ac63961.15941177. - ISBN 978-5-16-019354-0. – ЭБС ZNANIUM. - URL: https://znanium.ru/catalog/product/2110956 (дата обращения: 07.03.2025). - Текст: электронный.</w:t>
      </w:r>
    </w:p>
    <w:p w14:paraId="2AD8245D" w14:textId="77777777" w:rsidR="00AE2504" w:rsidRPr="00374BB4" w:rsidRDefault="00AE2504" w:rsidP="00AE2504">
      <w:pPr>
        <w:pStyle w:val="Style25"/>
        <w:tabs>
          <w:tab w:val="left" w:pos="365"/>
        </w:tabs>
        <w:ind w:firstLine="0"/>
        <w:jc w:val="both"/>
        <w:rPr>
          <w:sz w:val="28"/>
          <w:szCs w:val="28"/>
          <w:lang w:eastAsia="zh-CN"/>
        </w:rPr>
      </w:pPr>
      <w:r>
        <w:rPr>
          <w:sz w:val="28"/>
          <w:szCs w:val="28"/>
          <w:lang w:eastAsia="zh-CN"/>
        </w:rPr>
        <w:lastRenderedPageBreak/>
        <w:t>4</w:t>
      </w:r>
      <w:r w:rsidRPr="00374BB4">
        <w:rPr>
          <w:sz w:val="28"/>
          <w:szCs w:val="28"/>
          <w:lang w:eastAsia="zh-CN"/>
        </w:rPr>
        <w:t>. Суворова, С. П.</w:t>
      </w:r>
      <w:r>
        <w:rPr>
          <w:sz w:val="28"/>
          <w:szCs w:val="28"/>
          <w:lang w:eastAsia="zh-CN"/>
        </w:rPr>
        <w:t xml:space="preserve"> Международные стандарты аудита</w:t>
      </w:r>
      <w:r w:rsidRPr="00374BB4">
        <w:rPr>
          <w:sz w:val="28"/>
          <w:szCs w:val="28"/>
          <w:lang w:eastAsia="zh-CN"/>
        </w:rPr>
        <w:t xml:space="preserve">: учебное пособие / С.П. Суворова, Н.В. </w:t>
      </w:r>
      <w:proofErr w:type="spellStart"/>
      <w:r w:rsidRPr="00374BB4">
        <w:rPr>
          <w:sz w:val="28"/>
          <w:szCs w:val="28"/>
          <w:lang w:eastAsia="zh-CN"/>
        </w:rPr>
        <w:t>Парушина</w:t>
      </w:r>
      <w:proofErr w:type="spellEnd"/>
      <w:r w:rsidRPr="00374BB4">
        <w:rPr>
          <w:sz w:val="28"/>
          <w:szCs w:val="28"/>
          <w:lang w:eastAsia="zh-CN"/>
        </w:rPr>
        <w:t>, Е.В. Галкина. — 2-е</w:t>
      </w:r>
      <w:r>
        <w:rPr>
          <w:sz w:val="28"/>
          <w:szCs w:val="28"/>
          <w:lang w:eastAsia="zh-CN"/>
        </w:rPr>
        <w:t xml:space="preserve"> изд., </w:t>
      </w:r>
      <w:proofErr w:type="spellStart"/>
      <w:r>
        <w:rPr>
          <w:sz w:val="28"/>
          <w:szCs w:val="28"/>
          <w:lang w:eastAsia="zh-CN"/>
        </w:rPr>
        <w:t>перераб</w:t>
      </w:r>
      <w:proofErr w:type="spellEnd"/>
      <w:proofErr w:type="gramStart"/>
      <w:r>
        <w:rPr>
          <w:sz w:val="28"/>
          <w:szCs w:val="28"/>
          <w:lang w:eastAsia="zh-CN"/>
        </w:rPr>
        <w:t>.</w:t>
      </w:r>
      <w:proofErr w:type="gramEnd"/>
      <w:r>
        <w:rPr>
          <w:sz w:val="28"/>
          <w:szCs w:val="28"/>
          <w:lang w:eastAsia="zh-CN"/>
        </w:rPr>
        <w:t xml:space="preserve"> и доп. — Москва: ФОРУМ</w:t>
      </w:r>
      <w:r w:rsidRPr="00374BB4">
        <w:rPr>
          <w:sz w:val="28"/>
          <w:szCs w:val="28"/>
          <w:lang w:eastAsia="zh-CN"/>
        </w:rPr>
        <w:t>: ИНФРА-М, 2024. — 304 с. — (Высшее образование). - ISBN 978-5-8199-05</w:t>
      </w:r>
      <w:r>
        <w:rPr>
          <w:sz w:val="28"/>
          <w:szCs w:val="28"/>
          <w:lang w:eastAsia="zh-CN"/>
        </w:rPr>
        <w:t xml:space="preserve">03-6. </w:t>
      </w:r>
      <w:r w:rsidRPr="00E80559">
        <w:rPr>
          <w:sz w:val="28"/>
          <w:szCs w:val="28"/>
          <w:lang w:eastAsia="zh-CN"/>
        </w:rPr>
        <w:t xml:space="preserve">– ЭБС ZNANIUM. - </w:t>
      </w:r>
      <w:r w:rsidRPr="00374BB4">
        <w:rPr>
          <w:sz w:val="28"/>
          <w:szCs w:val="28"/>
          <w:lang w:eastAsia="zh-CN"/>
        </w:rPr>
        <w:t xml:space="preserve">URL: https://znanium.ru/catalog/product/2056633 </w:t>
      </w:r>
      <w:r>
        <w:rPr>
          <w:sz w:val="28"/>
          <w:szCs w:val="28"/>
          <w:lang w:eastAsia="zh-CN"/>
        </w:rPr>
        <w:t xml:space="preserve">(дата обращения: 07.03.2025). </w:t>
      </w:r>
      <w:r w:rsidRPr="00E80559">
        <w:rPr>
          <w:sz w:val="28"/>
          <w:szCs w:val="28"/>
          <w:lang w:eastAsia="zh-CN"/>
        </w:rPr>
        <w:t>- Текст: электронный.</w:t>
      </w:r>
    </w:p>
    <w:p w14:paraId="45605CE8" w14:textId="77777777" w:rsidR="00AE2504" w:rsidRPr="00CA53A1" w:rsidRDefault="00AE2504" w:rsidP="00DD5F23">
      <w:pPr>
        <w:shd w:val="clear" w:color="auto" w:fill="FFFFFF"/>
        <w:spacing w:line="360" w:lineRule="auto"/>
        <w:ind w:left="14" w:firstLine="706"/>
        <w:contextualSpacing/>
        <w:jc w:val="both"/>
        <w:rPr>
          <w:b/>
          <w:bCs/>
          <w:color w:val="000000"/>
          <w:sz w:val="28"/>
          <w:szCs w:val="28"/>
        </w:rPr>
      </w:pPr>
    </w:p>
    <w:p w14:paraId="558A28F2" w14:textId="2A1FCA59" w:rsidR="0038374A" w:rsidRDefault="0038374A" w:rsidP="0038374A">
      <w:pPr>
        <w:pStyle w:val="Style25"/>
        <w:tabs>
          <w:tab w:val="left" w:pos="365"/>
        </w:tabs>
        <w:ind w:left="426" w:firstLine="0"/>
        <w:jc w:val="both"/>
        <w:rPr>
          <w:b/>
          <w:sz w:val="28"/>
          <w:szCs w:val="28"/>
          <w:lang w:eastAsia="zh-CN"/>
        </w:rPr>
      </w:pPr>
      <w:r w:rsidRPr="0038374A">
        <w:rPr>
          <w:b/>
          <w:sz w:val="28"/>
          <w:szCs w:val="28"/>
          <w:lang w:eastAsia="zh-CN"/>
        </w:rPr>
        <w:t>Дополнительная литература</w:t>
      </w:r>
    </w:p>
    <w:p w14:paraId="20A29459" w14:textId="77777777" w:rsidR="00AE2504" w:rsidRDefault="00AE2504" w:rsidP="0038374A">
      <w:pPr>
        <w:pStyle w:val="Style25"/>
        <w:tabs>
          <w:tab w:val="left" w:pos="365"/>
        </w:tabs>
        <w:ind w:left="426" w:firstLine="0"/>
        <w:jc w:val="both"/>
        <w:rPr>
          <w:b/>
          <w:sz w:val="28"/>
          <w:szCs w:val="28"/>
          <w:lang w:eastAsia="zh-CN"/>
        </w:rPr>
      </w:pPr>
    </w:p>
    <w:p w14:paraId="66B76018" w14:textId="77777777" w:rsidR="00AE2504" w:rsidRPr="00E76A80" w:rsidRDefault="00AE2504" w:rsidP="00AE2504">
      <w:pPr>
        <w:pStyle w:val="Style25"/>
        <w:tabs>
          <w:tab w:val="left" w:pos="365"/>
        </w:tabs>
        <w:ind w:firstLine="0"/>
        <w:jc w:val="both"/>
        <w:rPr>
          <w:sz w:val="28"/>
          <w:szCs w:val="28"/>
          <w:lang w:eastAsia="zh-CN"/>
        </w:rPr>
      </w:pPr>
      <w:r>
        <w:rPr>
          <w:sz w:val="28"/>
          <w:szCs w:val="28"/>
          <w:lang w:eastAsia="zh-CN"/>
        </w:rPr>
        <w:t>5</w:t>
      </w:r>
      <w:r w:rsidRPr="00E76A80">
        <w:rPr>
          <w:sz w:val="28"/>
          <w:szCs w:val="28"/>
          <w:lang w:eastAsia="zh-CN"/>
        </w:rPr>
        <w:t xml:space="preserve">. Вахрушина, М. А. Международные стандарты финансовой отчетности и аудита: учебник / М.А. Вахрушина, В.П. </w:t>
      </w:r>
      <w:proofErr w:type="spellStart"/>
      <w:r w:rsidRPr="00E76A80">
        <w:rPr>
          <w:sz w:val="28"/>
          <w:szCs w:val="28"/>
          <w:lang w:eastAsia="zh-CN"/>
        </w:rPr>
        <w:t>Суйц</w:t>
      </w:r>
      <w:proofErr w:type="spellEnd"/>
      <w:r w:rsidRPr="00E76A80">
        <w:rPr>
          <w:sz w:val="28"/>
          <w:szCs w:val="28"/>
          <w:lang w:eastAsia="zh-CN"/>
        </w:rPr>
        <w:t>. — Москва: ИНФРА-М, 2025. — 447 с. — (Высшее образование). — DOI 10.12737/1096411. - ISBN 978-5-16-020519-9. – ЭБС ZNANIUM. - URL: https://znanium.ru/catalog/product/2044319 (дата обращения: 07.03.2025). - Текст: электронный.</w:t>
      </w:r>
    </w:p>
    <w:p w14:paraId="0AEA5237" w14:textId="77777777" w:rsidR="00AE2504" w:rsidRDefault="00AE2504" w:rsidP="00AE2504">
      <w:pPr>
        <w:pStyle w:val="Style25"/>
        <w:tabs>
          <w:tab w:val="left" w:pos="365"/>
        </w:tabs>
        <w:ind w:firstLine="0"/>
        <w:jc w:val="both"/>
        <w:rPr>
          <w:sz w:val="28"/>
          <w:szCs w:val="28"/>
          <w:lang w:eastAsia="zh-CN"/>
        </w:rPr>
      </w:pPr>
      <w:r w:rsidRPr="00374BB4">
        <w:rPr>
          <w:sz w:val="28"/>
          <w:szCs w:val="28"/>
          <w:lang w:eastAsia="zh-CN"/>
        </w:rPr>
        <w:t xml:space="preserve">6. </w:t>
      </w:r>
      <w:proofErr w:type="spellStart"/>
      <w:r w:rsidRPr="00374BB4">
        <w:rPr>
          <w:sz w:val="28"/>
          <w:szCs w:val="28"/>
          <w:lang w:eastAsia="zh-CN"/>
        </w:rPr>
        <w:t>Грундел</w:t>
      </w:r>
      <w:proofErr w:type="spellEnd"/>
      <w:r w:rsidRPr="00374BB4">
        <w:rPr>
          <w:sz w:val="28"/>
          <w:szCs w:val="28"/>
          <w:lang w:eastAsia="zh-CN"/>
        </w:rPr>
        <w:t>, Л. П. Налоговое регулирование трансфе</w:t>
      </w:r>
      <w:r>
        <w:rPr>
          <w:sz w:val="28"/>
          <w:szCs w:val="28"/>
          <w:lang w:eastAsia="zh-CN"/>
        </w:rPr>
        <w:t>ртного ценообразования в России</w:t>
      </w:r>
      <w:r w:rsidRPr="00374BB4">
        <w:rPr>
          <w:sz w:val="28"/>
          <w:szCs w:val="28"/>
          <w:lang w:eastAsia="zh-CN"/>
        </w:rPr>
        <w:t>: учебник / Л. П.</w:t>
      </w:r>
      <w:r>
        <w:rPr>
          <w:sz w:val="28"/>
          <w:szCs w:val="28"/>
          <w:lang w:eastAsia="zh-CN"/>
        </w:rPr>
        <w:t xml:space="preserve"> </w:t>
      </w:r>
      <w:proofErr w:type="spellStart"/>
      <w:r>
        <w:rPr>
          <w:sz w:val="28"/>
          <w:szCs w:val="28"/>
          <w:lang w:eastAsia="zh-CN"/>
        </w:rPr>
        <w:t>Грундел</w:t>
      </w:r>
      <w:proofErr w:type="spellEnd"/>
      <w:r>
        <w:rPr>
          <w:sz w:val="28"/>
          <w:szCs w:val="28"/>
          <w:lang w:eastAsia="zh-CN"/>
        </w:rPr>
        <w:t xml:space="preserve">, Н. И. </w:t>
      </w:r>
      <w:proofErr w:type="spellStart"/>
      <w:r>
        <w:rPr>
          <w:sz w:val="28"/>
          <w:szCs w:val="28"/>
          <w:lang w:eastAsia="zh-CN"/>
        </w:rPr>
        <w:t>Малис</w:t>
      </w:r>
      <w:proofErr w:type="spellEnd"/>
      <w:r>
        <w:rPr>
          <w:sz w:val="28"/>
          <w:szCs w:val="28"/>
          <w:lang w:eastAsia="zh-CN"/>
        </w:rPr>
        <w:t>. — Москва: Магистр</w:t>
      </w:r>
      <w:r w:rsidRPr="00374BB4">
        <w:rPr>
          <w:sz w:val="28"/>
          <w:szCs w:val="28"/>
          <w:lang w:eastAsia="zh-CN"/>
        </w:rPr>
        <w:t xml:space="preserve">: ИНФРА-М, 2022. — 256 с. - (Магистратура). - ISBN 978-5-9776-0372-0. </w:t>
      </w:r>
      <w:r w:rsidRPr="00E80559">
        <w:rPr>
          <w:sz w:val="28"/>
          <w:szCs w:val="28"/>
          <w:lang w:eastAsia="zh-CN"/>
        </w:rPr>
        <w:t xml:space="preserve">– ЭБС ZNANIUM. - </w:t>
      </w:r>
      <w:r w:rsidRPr="00374BB4">
        <w:rPr>
          <w:sz w:val="28"/>
          <w:szCs w:val="28"/>
          <w:lang w:eastAsia="zh-CN"/>
        </w:rPr>
        <w:t xml:space="preserve">URL: https://znanium.ru/catalog/product/1817948 (дата обращения: 07.03.2025). – </w:t>
      </w:r>
      <w:r>
        <w:rPr>
          <w:sz w:val="28"/>
          <w:szCs w:val="28"/>
          <w:lang w:eastAsia="zh-CN"/>
        </w:rPr>
        <w:t>Текст: электронный</w:t>
      </w:r>
      <w:r w:rsidRPr="00374BB4">
        <w:rPr>
          <w:sz w:val="28"/>
          <w:szCs w:val="28"/>
          <w:lang w:eastAsia="zh-CN"/>
        </w:rPr>
        <w:t>.</w:t>
      </w:r>
    </w:p>
    <w:p w14:paraId="5A60D05C" w14:textId="77777777" w:rsidR="00AE2504" w:rsidRDefault="00AE2504" w:rsidP="00AE2504">
      <w:pPr>
        <w:pStyle w:val="Style25"/>
        <w:tabs>
          <w:tab w:val="left" w:pos="365"/>
        </w:tabs>
        <w:ind w:firstLine="0"/>
        <w:jc w:val="both"/>
        <w:rPr>
          <w:sz w:val="28"/>
          <w:szCs w:val="28"/>
          <w:lang w:eastAsia="zh-CN"/>
        </w:rPr>
      </w:pPr>
      <w:r>
        <w:rPr>
          <w:sz w:val="28"/>
          <w:szCs w:val="28"/>
          <w:lang w:eastAsia="zh-CN"/>
        </w:rPr>
        <w:t>7</w:t>
      </w:r>
      <w:r w:rsidRPr="00000773">
        <w:rPr>
          <w:sz w:val="28"/>
          <w:szCs w:val="28"/>
          <w:lang w:eastAsia="zh-CN"/>
        </w:rPr>
        <w:t xml:space="preserve">. Международные стандарты финансовой отчетности: учебное пособие / Ю.К. Цареградская, О.С. Соболь, Л.Л. </w:t>
      </w:r>
      <w:proofErr w:type="spellStart"/>
      <w:r w:rsidRPr="00000773">
        <w:rPr>
          <w:sz w:val="28"/>
          <w:szCs w:val="28"/>
          <w:lang w:eastAsia="zh-CN"/>
        </w:rPr>
        <w:t>Арзуманова</w:t>
      </w:r>
      <w:proofErr w:type="spellEnd"/>
      <w:r w:rsidRPr="00000773">
        <w:rPr>
          <w:sz w:val="28"/>
          <w:szCs w:val="28"/>
          <w:lang w:eastAsia="zh-CN"/>
        </w:rPr>
        <w:t>. — Москва: Норма: ИНФРА-М, 2025. — 152 с. - ISBN 978-5-00156-265-8 – ЭБС ZNANIUM. -     URL: https://znanium.ru/catalog/product/2163998 (дата обращения: 07.03.2025). – Текст: электронный.</w:t>
      </w:r>
    </w:p>
    <w:p w14:paraId="4F264518" w14:textId="77777777" w:rsidR="00AE2504" w:rsidRPr="00374BB4" w:rsidRDefault="00AE2504" w:rsidP="00AE2504">
      <w:pPr>
        <w:pStyle w:val="Style25"/>
        <w:tabs>
          <w:tab w:val="left" w:pos="365"/>
        </w:tabs>
        <w:ind w:firstLine="0"/>
        <w:jc w:val="both"/>
        <w:rPr>
          <w:sz w:val="28"/>
          <w:szCs w:val="28"/>
          <w:lang w:eastAsia="zh-CN"/>
        </w:rPr>
      </w:pPr>
      <w:r w:rsidRPr="00000773">
        <w:rPr>
          <w:sz w:val="28"/>
          <w:szCs w:val="28"/>
          <w:lang w:eastAsia="zh-CN"/>
        </w:rPr>
        <w:t xml:space="preserve">8. Стандарты аудита исламских финансовых учреждений и Кодекс этики для специалистов по исламским финансам (ААОИФИ — AAOIFI): учебное пособие / Ф.И. Харисова, Г.Г. </w:t>
      </w:r>
      <w:proofErr w:type="spellStart"/>
      <w:r w:rsidRPr="00000773">
        <w:rPr>
          <w:sz w:val="28"/>
          <w:szCs w:val="28"/>
          <w:lang w:eastAsia="zh-CN"/>
        </w:rPr>
        <w:t>Дерзаева</w:t>
      </w:r>
      <w:proofErr w:type="spellEnd"/>
      <w:r w:rsidRPr="00000773">
        <w:rPr>
          <w:sz w:val="28"/>
          <w:szCs w:val="28"/>
          <w:lang w:eastAsia="zh-CN"/>
        </w:rPr>
        <w:t xml:space="preserve">, И.К. Харисов, Х.С. </w:t>
      </w:r>
      <w:proofErr w:type="spellStart"/>
      <w:r w:rsidRPr="00000773">
        <w:rPr>
          <w:sz w:val="28"/>
          <w:szCs w:val="28"/>
          <w:lang w:eastAsia="zh-CN"/>
        </w:rPr>
        <w:t>Умаров</w:t>
      </w:r>
      <w:proofErr w:type="spellEnd"/>
      <w:r w:rsidRPr="00000773">
        <w:rPr>
          <w:sz w:val="28"/>
          <w:szCs w:val="28"/>
          <w:lang w:eastAsia="zh-CN"/>
        </w:rPr>
        <w:t>. — Москва: ИНФРА-М, 2023. — 217 с. — (Высшее образование: Магистратура). — DOI 10.12737/1874285. - ISBN 978-5-16-017779-3. – ЭБС ZNANIUM. -   URL: https://znanium.com/catalog/product/1874285 (дата обращения: 07.03.2025). - Текст: электронный.</w:t>
      </w:r>
    </w:p>
    <w:p w14:paraId="0A35843C" w14:textId="77777777" w:rsidR="00AE2504" w:rsidRPr="00374BB4" w:rsidRDefault="00AE2504" w:rsidP="00AE2504">
      <w:pPr>
        <w:pStyle w:val="Style25"/>
        <w:tabs>
          <w:tab w:val="left" w:pos="365"/>
        </w:tabs>
        <w:ind w:firstLine="0"/>
        <w:jc w:val="both"/>
        <w:rPr>
          <w:sz w:val="28"/>
          <w:szCs w:val="28"/>
          <w:lang w:eastAsia="zh-CN"/>
        </w:rPr>
      </w:pPr>
      <w:r>
        <w:rPr>
          <w:sz w:val="28"/>
          <w:szCs w:val="28"/>
          <w:lang w:eastAsia="zh-CN"/>
        </w:rPr>
        <w:t>9. Учет, анализ, аудит</w:t>
      </w:r>
      <w:r w:rsidRPr="00374BB4">
        <w:rPr>
          <w:sz w:val="28"/>
          <w:szCs w:val="28"/>
          <w:lang w:eastAsia="zh-CN"/>
        </w:rPr>
        <w:t>: учебное пособие / под общ. ред. Т.Ю. Серебряковой. — 2-е</w:t>
      </w:r>
      <w:r>
        <w:rPr>
          <w:sz w:val="28"/>
          <w:szCs w:val="28"/>
          <w:lang w:eastAsia="zh-CN"/>
        </w:rPr>
        <w:t xml:space="preserve"> изд., </w:t>
      </w:r>
      <w:proofErr w:type="spellStart"/>
      <w:r>
        <w:rPr>
          <w:sz w:val="28"/>
          <w:szCs w:val="28"/>
          <w:lang w:eastAsia="zh-CN"/>
        </w:rPr>
        <w:t>перераб</w:t>
      </w:r>
      <w:proofErr w:type="spellEnd"/>
      <w:proofErr w:type="gramStart"/>
      <w:r>
        <w:rPr>
          <w:sz w:val="28"/>
          <w:szCs w:val="28"/>
          <w:lang w:eastAsia="zh-CN"/>
        </w:rPr>
        <w:t>.</w:t>
      </w:r>
      <w:proofErr w:type="gramEnd"/>
      <w:r>
        <w:rPr>
          <w:sz w:val="28"/>
          <w:szCs w:val="28"/>
          <w:lang w:eastAsia="zh-CN"/>
        </w:rPr>
        <w:t xml:space="preserve"> и доп. — Москва</w:t>
      </w:r>
      <w:r w:rsidRPr="00374BB4">
        <w:rPr>
          <w:sz w:val="28"/>
          <w:szCs w:val="28"/>
          <w:lang w:eastAsia="zh-CN"/>
        </w:rPr>
        <w:t>: ИНФРА-М, 2023. — 365 с.</w:t>
      </w:r>
      <w:r w:rsidRPr="00E80559">
        <w:rPr>
          <w:sz w:val="28"/>
          <w:szCs w:val="28"/>
          <w:lang w:eastAsia="zh-CN"/>
        </w:rPr>
        <w:t xml:space="preserve"> </w:t>
      </w:r>
      <w:r w:rsidRPr="00374BB4">
        <w:rPr>
          <w:sz w:val="28"/>
          <w:szCs w:val="28"/>
          <w:lang w:eastAsia="zh-CN"/>
        </w:rPr>
        <w:t xml:space="preserve">— (Высшее образование: </w:t>
      </w:r>
      <w:proofErr w:type="spellStart"/>
      <w:r w:rsidRPr="00374BB4">
        <w:rPr>
          <w:sz w:val="28"/>
          <w:szCs w:val="28"/>
          <w:lang w:eastAsia="zh-CN"/>
        </w:rPr>
        <w:t>Бакалавриат</w:t>
      </w:r>
      <w:proofErr w:type="spellEnd"/>
      <w:r w:rsidRPr="00374BB4">
        <w:rPr>
          <w:sz w:val="28"/>
          <w:szCs w:val="28"/>
          <w:lang w:eastAsia="zh-CN"/>
        </w:rPr>
        <w:t xml:space="preserve">). — www.dx.doi.org/10.12737/textbook_5cc066a112fab1.59895566. - </w:t>
      </w:r>
      <w:r>
        <w:rPr>
          <w:sz w:val="28"/>
          <w:szCs w:val="28"/>
          <w:lang w:eastAsia="zh-CN"/>
        </w:rPr>
        <w:t xml:space="preserve">ISBN 978-5-16-013991-3. </w:t>
      </w:r>
      <w:r w:rsidRPr="00E80559">
        <w:rPr>
          <w:sz w:val="28"/>
          <w:szCs w:val="28"/>
          <w:lang w:eastAsia="zh-CN"/>
        </w:rPr>
        <w:t xml:space="preserve">– ЭБС ZNANIUM. - </w:t>
      </w:r>
      <w:r w:rsidRPr="00374BB4">
        <w:rPr>
          <w:sz w:val="28"/>
          <w:szCs w:val="28"/>
          <w:lang w:eastAsia="zh-CN"/>
        </w:rPr>
        <w:t xml:space="preserve">URL: https://znanium.com/catalog/product/1913242 </w:t>
      </w:r>
      <w:r>
        <w:rPr>
          <w:sz w:val="28"/>
          <w:szCs w:val="28"/>
          <w:lang w:eastAsia="zh-CN"/>
        </w:rPr>
        <w:t xml:space="preserve">(дата обращения: 07.03.2025). </w:t>
      </w:r>
      <w:r w:rsidRPr="00E80559">
        <w:rPr>
          <w:sz w:val="28"/>
          <w:szCs w:val="28"/>
          <w:lang w:eastAsia="zh-CN"/>
        </w:rPr>
        <w:t>- Текст: электронный.</w:t>
      </w:r>
    </w:p>
    <w:p w14:paraId="3D7ACA47" w14:textId="77777777" w:rsidR="00AE2504" w:rsidRDefault="00AE2504" w:rsidP="0038374A">
      <w:pPr>
        <w:pStyle w:val="Style25"/>
        <w:tabs>
          <w:tab w:val="left" w:pos="365"/>
        </w:tabs>
        <w:ind w:left="426" w:firstLine="0"/>
        <w:jc w:val="both"/>
        <w:rPr>
          <w:b/>
          <w:sz w:val="28"/>
          <w:szCs w:val="28"/>
          <w:lang w:eastAsia="zh-CN"/>
        </w:rPr>
      </w:pPr>
    </w:p>
    <w:p w14:paraId="45505C47" w14:textId="38DC15A2" w:rsidR="00A8220A" w:rsidRDefault="00A8220A" w:rsidP="002F0C78">
      <w:pPr>
        <w:pStyle w:val="1"/>
        <w:spacing w:line="276" w:lineRule="auto"/>
        <w:contextualSpacing/>
        <w:jc w:val="both"/>
        <w:rPr>
          <w:rFonts w:ascii="Times New Roman" w:hAnsi="Times New Roman"/>
          <w:sz w:val="28"/>
          <w:szCs w:val="28"/>
          <w:lang w:val="ru-RU"/>
        </w:rPr>
      </w:pPr>
      <w:bookmarkStart w:id="26" w:name="_Toc180690630"/>
      <w:r w:rsidRPr="00CA53A1">
        <w:rPr>
          <w:rFonts w:ascii="Times New Roman" w:hAnsi="Times New Roman"/>
          <w:sz w:val="28"/>
          <w:szCs w:val="28"/>
          <w:lang w:val="ru-RU"/>
        </w:rPr>
        <w:lastRenderedPageBreak/>
        <w:t>9. Перечень ресурсов информационно-телекоммуникационной сети «Интернет», необходимых для освоения дисциплины</w:t>
      </w:r>
      <w:bookmarkEnd w:id="26"/>
    </w:p>
    <w:p w14:paraId="165C3B8E" w14:textId="77777777" w:rsidR="00AE2504" w:rsidRPr="00CA53A1" w:rsidRDefault="00AE2504" w:rsidP="00AE2504">
      <w:pPr>
        <w:pStyle w:val="Style25"/>
        <w:tabs>
          <w:tab w:val="left" w:pos="365"/>
        </w:tabs>
        <w:rPr>
          <w:sz w:val="28"/>
          <w:szCs w:val="28"/>
          <w:lang w:val="en-US" w:eastAsia="zh-CN"/>
        </w:rPr>
      </w:pPr>
      <w:r w:rsidRPr="002F0C78">
        <w:rPr>
          <w:sz w:val="28"/>
          <w:szCs w:val="28"/>
          <w:lang w:val="en-US" w:eastAsia="zh-CN"/>
        </w:rPr>
        <w:t xml:space="preserve">1. </w:t>
      </w:r>
      <w:r w:rsidRPr="00CA53A1">
        <w:rPr>
          <w:sz w:val="28"/>
          <w:szCs w:val="28"/>
          <w:lang w:val="en-US" w:eastAsia="zh-CN"/>
        </w:rPr>
        <w:t xml:space="preserve">https://hbr-russia.ru/ Harvard Business Review </w:t>
      </w:r>
      <w:r w:rsidRPr="00CA53A1">
        <w:rPr>
          <w:sz w:val="28"/>
          <w:szCs w:val="28"/>
          <w:lang w:eastAsia="zh-CN"/>
        </w:rPr>
        <w:t>Россия</w:t>
      </w:r>
    </w:p>
    <w:p w14:paraId="6B656D6E" w14:textId="77777777" w:rsidR="00AE2504" w:rsidRPr="00CA53A1" w:rsidRDefault="00AE2504" w:rsidP="00AE2504">
      <w:pPr>
        <w:pStyle w:val="Style25"/>
        <w:tabs>
          <w:tab w:val="left" w:pos="365"/>
        </w:tabs>
        <w:rPr>
          <w:sz w:val="28"/>
          <w:szCs w:val="28"/>
          <w:lang w:eastAsia="zh-CN"/>
        </w:rPr>
      </w:pPr>
      <w:r w:rsidRPr="00CA53A1">
        <w:rPr>
          <w:sz w:val="28"/>
          <w:szCs w:val="28"/>
          <w:lang w:eastAsia="zh-CN"/>
        </w:rPr>
        <w:t>2. https://www.vedomosti.ru/ «Ведомости»</w:t>
      </w:r>
    </w:p>
    <w:p w14:paraId="2D2413AB" w14:textId="77777777" w:rsidR="00AE2504" w:rsidRPr="00CA53A1" w:rsidRDefault="00AE2504" w:rsidP="00AE2504">
      <w:pPr>
        <w:pStyle w:val="Style25"/>
        <w:tabs>
          <w:tab w:val="left" w:pos="365"/>
        </w:tabs>
        <w:rPr>
          <w:sz w:val="28"/>
          <w:szCs w:val="28"/>
          <w:lang w:eastAsia="zh-CN"/>
        </w:rPr>
      </w:pPr>
      <w:r w:rsidRPr="00CA53A1">
        <w:rPr>
          <w:sz w:val="28"/>
          <w:szCs w:val="28"/>
          <w:lang w:eastAsia="zh-CN"/>
        </w:rPr>
        <w:t>3. www.kommersant.ru/‎ «Коммерсантъ»</w:t>
      </w:r>
    </w:p>
    <w:p w14:paraId="5C134097" w14:textId="77777777" w:rsidR="00AE2504" w:rsidRPr="00CA53A1" w:rsidRDefault="00AE2504" w:rsidP="00AE2504">
      <w:pPr>
        <w:pStyle w:val="Style25"/>
        <w:tabs>
          <w:tab w:val="left" w:pos="365"/>
        </w:tabs>
        <w:rPr>
          <w:sz w:val="28"/>
          <w:szCs w:val="28"/>
          <w:lang w:eastAsia="zh-CN"/>
        </w:rPr>
      </w:pPr>
      <w:r w:rsidRPr="00CA53A1">
        <w:rPr>
          <w:sz w:val="28"/>
          <w:szCs w:val="28"/>
          <w:lang w:eastAsia="zh-CN"/>
        </w:rPr>
        <w:t>4. https://expert.ru/ «Эксперт»</w:t>
      </w:r>
    </w:p>
    <w:p w14:paraId="69A1C6E8" w14:textId="77777777" w:rsidR="00AE2504" w:rsidRPr="00CA53A1" w:rsidRDefault="00AE2504" w:rsidP="00AE2504">
      <w:pPr>
        <w:pStyle w:val="Style25"/>
        <w:tabs>
          <w:tab w:val="left" w:pos="365"/>
        </w:tabs>
        <w:rPr>
          <w:sz w:val="28"/>
          <w:szCs w:val="28"/>
          <w:lang w:val="en-US" w:eastAsia="zh-CN"/>
        </w:rPr>
      </w:pPr>
      <w:r w:rsidRPr="00CA53A1">
        <w:rPr>
          <w:sz w:val="28"/>
          <w:szCs w:val="28"/>
          <w:lang w:val="en-US" w:eastAsia="zh-CN"/>
        </w:rPr>
        <w:t>5. http://www.bis.org/ Bank for International Settlements</w:t>
      </w:r>
    </w:p>
    <w:p w14:paraId="7E589B41" w14:textId="77777777" w:rsidR="00AE2504" w:rsidRPr="005A1902" w:rsidRDefault="00AE2504" w:rsidP="00AE2504">
      <w:pPr>
        <w:pStyle w:val="Style25"/>
        <w:tabs>
          <w:tab w:val="left" w:pos="365"/>
        </w:tabs>
        <w:rPr>
          <w:sz w:val="28"/>
          <w:szCs w:val="28"/>
          <w:lang w:val="en-US" w:eastAsia="zh-CN"/>
        </w:rPr>
      </w:pPr>
      <w:r>
        <w:rPr>
          <w:sz w:val="28"/>
          <w:szCs w:val="28"/>
          <w:lang w:val="en-US" w:eastAsia="zh-CN"/>
        </w:rPr>
        <w:t>6</w:t>
      </w:r>
      <w:r w:rsidRPr="00BC675F">
        <w:rPr>
          <w:sz w:val="28"/>
          <w:szCs w:val="28"/>
          <w:lang w:val="en-US" w:eastAsia="zh-CN"/>
        </w:rPr>
        <w:t xml:space="preserve">. Managerial Accounting. Kurt </w:t>
      </w:r>
      <w:proofErr w:type="spellStart"/>
      <w:r w:rsidRPr="00BC675F">
        <w:rPr>
          <w:sz w:val="28"/>
          <w:szCs w:val="28"/>
          <w:lang w:val="en-US" w:eastAsia="zh-CN"/>
        </w:rPr>
        <w:t>Heisinger</w:t>
      </w:r>
      <w:proofErr w:type="spellEnd"/>
      <w:r w:rsidRPr="00BC675F">
        <w:rPr>
          <w:sz w:val="28"/>
          <w:szCs w:val="28"/>
          <w:lang w:val="en-US" w:eastAsia="zh-CN"/>
        </w:rPr>
        <w:t>, Sierra College, Joe Hoyle, University of Richmond. Year: 2012. Last Update: 2023.  - ISBN 13: 9781453345290. Publisher: Saylor Foundation Language: English. URL: https://resources.saylor.org/wwwresources/archived/site/textbooks/Managerial%20Accounting.pdf. 1.</w:t>
      </w:r>
      <w:r w:rsidRPr="00BC675F">
        <w:rPr>
          <w:sz w:val="28"/>
          <w:szCs w:val="28"/>
          <w:lang w:val="en-US" w:eastAsia="zh-CN"/>
        </w:rPr>
        <w:tab/>
      </w:r>
      <w:r w:rsidRPr="005A1902">
        <w:rPr>
          <w:sz w:val="28"/>
          <w:szCs w:val="28"/>
          <w:lang w:val="en-US" w:eastAsia="zh-CN"/>
        </w:rPr>
        <w:t>(</w:t>
      </w:r>
      <w:r w:rsidRPr="00BC675F">
        <w:rPr>
          <w:sz w:val="28"/>
          <w:szCs w:val="28"/>
          <w:lang w:val="en-US" w:eastAsia="zh-CN"/>
        </w:rPr>
        <w:t>access</w:t>
      </w:r>
      <w:r w:rsidRPr="005A1902">
        <w:rPr>
          <w:sz w:val="28"/>
          <w:szCs w:val="28"/>
          <w:lang w:val="en-US" w:eastAsia="zh-CN"/>
        </w:rPr>
        <w:t xml:space="preserve"> </w:t>
      </w:r>
      <w:r w:rsidRPr="00BC675F">
        <w:rPr>
          <w:sz w:val="28"/>
          <w:szCs w:val="28"/>
          <w:lang w:val="en-US" w:eastAsia="zh-CN"/>
        </w:rPr>
        <w:t>date</w:t>
      </w:r>
      <w:r w:rsidRPr="005A1902">
        <w:rPr>
          <w:sz w:val="28"/>
          <w:szCs w:val="28"/>
          <w:lang w:val="en-US" w:eastAsia="zh-CN"/>
        </w:rPr>
        <w:t xml:space="preserve">: 31.10.2024). — </w:t>
      </w:r>
      <w:r w:rsidRPr="00BC675F">
        <w:rPr>
          <w:sz w:val="28"/>
          <w:szCs w:val="28"/>
          <w:lang w:val="en-US" w:eastAsia="zh-CN"/>
        </w:rPr>
        <w:t>Text</w:t>
      </w:r>
      <w:r w:rsidRPr="005A1902">
        <w:rPr>
          <w:sz w:val="28"/>
          <w:szCs w:val="28"/>
          <w:lang w:val="en-US" w:eastAsia="zh-CN"/>
        </w:rPr>
        <w:t xml:space="preserve">: </w:t>
      </w:r>
      <w:r w:rsidRPr="00BC675F">
        <w:rPr>
          <w:sz w:val="28"/>
          <w:szCs w:val="28"/>
          <w:lang w:val="en-US" w:eastAsia="zh-CN"/>
        </w:rPr>
        <w:t>electronic</w:t>
      </w:r>
      <w:r w:rsidRPr="005A1902">
        <w:rPr>
          <w:sz w:val="28"/>
          <w:szCs w:val="28"/>
          <w:lang w:val="en-US" w:eastAsia="zh-CN"/>
        </w:rPr>
        <w:t>.</w:t>
      </w:r>
    </w:p>
    <w:p w14:paraId="2848F8D0" w14:textId="77777777" w:rsidR="00AE2504" w:rsidRPr="00E64069" w:rsidRDefault="00AE2504" w:rsidP="00AE2504">
      <w:pPr>
        <w:pStyle w:val="Style25"/>
        <w:tabs>
          <w:tab w:val="left" w:pos="365"/>
        </w:tabs>
        <w:rPr>
          <w:sz w:val="28"/>
          <w:szCs w:val="28"/>
          <w:lang w:val="en-US" w:eastAsia="zh-CN"/>
        </w:rPr>
      </w:pPr>
      <w:r>
        <w:rPr>
          <w:sz w:val="28"/>
          <w:szCs w:val="28"/>
          <w:lang w:val="en-US" w:eastAsia="zh-CN"/>
        </w:rPr>
        <w:t>7</w:t>
      </w:r>
      <w:r w:rsidRPr="00E64069">
        <w:rPr>
          <w:sz w:val="28"/>
          <w:szCs w:val="28"/>
          <w:lang w:val="en-US" w:eastAsia="zh-CN"/>
        </w:rPr>
        <w:t xml:space="preserve">. Managerial Accounting. Kurt </w:t>
      </w:r>
      <w:proofErr w:type="spellStart"/>
      <w:r w:rsidRPr="00E64069">
        <w:rPr>
          <w:sz w:val="28"/>
          <w:szCs w:val="28"/>
          <w:lang w:val="en-US" w:eastAsia="zh-CN"/>
        </w:rPr>
        <w:t>Heisinger</w:t>
      </w:r>
      <w:proofErr w:type="spellEnd"/>
      <w:r w:rsidRPr="00E64069">
        <w:rPr>
          <w:sz w:val="28"/>
          <w:szCs w:val="28"/>
          <w:lang w:val="en-US" w:eastAsia="zh-CN"/>
        </w:rPr>
        <w:t>, Sierra College, Joe Hoyle, University of Richmond. Year: 2012. Last Update: 2023. ISBN 13: 9781453345290. Publisher: Saylor Foundation Language: English. URL: https://resources.saylor.org/www resources/archived/site/textbooks/Managerial%20Accounting.pdf. (</w:t>
      </w:r>
      <w:proofErr w:type="gramStart"/>
      <w:r w:rsidRPr="00E64069">
        <w:rPr>
          <w:sz w:val="28"/>
          <w:szCs w:val="28"/>
          <w:lang w:eastAsia="zh-CN"/>
        </w:rPr>
        <w:t>дата</w:t>
      </w:r>
      <w:proofErr w:type="gramEnd"/>
      <w:r w:rsidRPr="00E64069">
        <w:rPr>
          <w:sz w:val="28"/>
          <w:szCs w:val="28"/>
          <w:lang w:val="en-US" w:eastAsia="zh-CN"/>
        </w:rPr>
        <w:t xml:space="preserve"> </w:t>
      </w:r>
      <w:r w:rsidRPr="00E64069">
        <w:rPr>
          <w:sz w:val="28"/>
          <w:szCs w:val="28"/>
          <w:lang w:eastAsia="zh-CN"/>
        </w:rPr>
        <w:t>обращения</w:t>
      </w:r>
      <w:r w:rsidRPr="00E64069">
        <w:rPr>
          <w:sz w:val="28"/>
          <w:szCs w:val="28"/>
          <w:lang w:val="en-US" w:eastAsia="zh-CN"/>
        </w:rPr>
        <w:t xml:space="preserve"> : 07.03.2025.) – </w:t>
      </w:r>
      <w:r w:rsidRPr="00E64069">
        <w:rPr>
          <w:sz w:val="28"/>
          <w:szCs w:val="28"/>
          <w:lang w:eastAsia="zh-CN"/>
        </w:rPr>
        <w:t>Текст</w:t>
      </w:r>
      <w:r w:rsidRPr="00E64069">
        <w:rPr>
          <w:sz w:val="28"/>
          <w:szCs w:val="28"/>
          <w:lang w:val="en-US" w:eastAsia="zh-CN"/>
        </w:rPr>
        <w:t xml:space="preserve"> </w:t>
      </w:r>
      <w:r w:rsidRPr="00E64069">
        <w:rPr>
          <w:sz w:val="28"/>
          <w:szCs w:val="28"/>
          <w:lang w:eastAsia="zh-CN"/>
        </w:rPr>
        <w:t>электронный</w:t>
      </w:r>
      <w:r w:rsidRPr="00E64069">
        <w:rPr>
          <w:sz w:val="28"/>
          <w:szCs w:val="28"/>
          <w:lang w:val="en-US" w:eastAsia="zh-CN"/>
        </w:rPr>
        <w:t>. –</w:t>
      </w:r>
    </w:p>
    <w:p w14:paraId="127E0221" w14:textId="77777777" w:rsidR="00AE2504" w:rsidRPr="00CA53A1" w:rsidRDefault="00AE2504" w:rsidP="00AE2504">
      <w:pPr>
        <w:pStyle w:val="Style25"/>
        <w:tabs>
          <w:tab w:val="left" w:pos="365"/>
        </w:tabs>
        <w:rPr>
          <w:sz w:val="28"/>
          <w:szCs w:val="28"/>
          <w:lang w:eastAsia="zh-CN"/>
        </w:rPr>
      </w:pPr>
      <w:r>
        <w:rPr>
          <w:sz w:val="28"/>
          <w:szCs w:val="28"/>
          <w:lang w:eastAsia="zh-CN"/>
        </w:rPr>
        <w:t>8</w:t>
      </w:r>
      <w:r w:rsidRPr="00CA53A1">
        <w:rPr>
          <w:sz w:val="28"/>
          <w:szCs w:val="28"/>
          <w:lang w:eastAsia="zh-CN"/>
        </w:rPr>
        <w:t>. Электронные ресурсы БИК:</w:t>
      </w:r>
    </w:p>
    <w:p w14:paraId="0724792B"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Электронная библиотека Финансового университета (ЭБ) </w:t>
      </w:r>
      <w:hyperlink r:id="rId9" w:history="1">
        <w:r w:rsidRPr="002E1EC2">
          <w:rPr>
            <w:sz w:val="28"/>
            <w:szCs w:val="28"/>
            <w:lang w:eastAsia="ru-RU"/>
          </w:rPr>
          <w:t>http://elib.fa.ru/</w:t>
        </w:r>
      </w:hyperlink>
    </w:p>
    <w:p w14:paraId="1D491D8C"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Электронно-библиотечная система BOOK.RU </w:t>
      </w:r>
      <w:hyperlink r:id="rId10" w:history="1">
        <w:r w:rsidRPr="002E1EC2">
          <w:rPr>
            <w:sz w:val="28"/>
            <w:szCs w:val="28"/>
            <w:lang w:eastAsia="ru-RU"/>
          </w:rPr>
          <w:t>http://www.book.ru</w:t>
        </w:r>
      </w:hyperlink>
    </w:p>
    <w:p w14:paraId="18FF3CCF"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Электронно-библиотечная система «Университетская библиотека ОНЛАЙН» </w:t>
      </w:r>
      <w:hyperlink r:id="rId11" w:history="1">
        <w:r w:rsidRPr="002E1EC2">
          <w:rPr>
            <w:sz w:val="28"/>
            <w:szCs w:val="28"/>
            <w:lang w:eastAsia="ru-RU"/>
          </w:rPr>
          <w:t>http://biblioclub.ru/</w:t>
        </w:r>
      </w:hyperlink>
    </w:p>
    <w:p w14:paraId="12CC867A"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Электронно-библиотечная система </w:t>
      </w:r>
      <w:proofErr w:type="spellStart"/>
      <w:r w:rsidRPr="002E1EC2">
        <w:rPr>
          <w:sz w:val="28"/>
          <w:szCs w:val="28"/>
          <w:lang w:eastAsia="ru-RU"/>
        </w:rPr>
        <w:t>Znanium</w:t>
      </w:r>
      <w:proofErr w:type="spellEnd"/>
      <w:r w:rsidRPr="002E1EC2">
        <w:rPr>
          <w:sz w:val="28"/>
          <w:szCs w:val="28"/>
          <w:lang w:eastAsia="ru-RU"/>
        </w:rPr>
        <w:t xml:space="preserve"> http://www.znanium.ru/</w:t>
      </w:r>
    </w:p>
    <w:p w14:paraId="4B4FAF6A"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Электронно-библиотечная система издательства «ЮРАЙТ» https://urait.ru/</w:t>
      </w:r>
    </w:p>
    <w:p w14:paraId="4B095F15"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Электронно-библиотечная система издательства Проспект http://ebs.prospekt.org/books</w:t>
      </w:r>
    </w:p>
    <w:p w14:paraId="41917FD8"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Электронно-библиотечная система издательства Лань https://e.lanbook.com/</w:t>
      </w:r>
    </w:p>
    <w:p w14:paraId="05E26BCC"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Деловая онлайн-библиотека </w:t>
      </w:r>
      <w:proofErr w:type="spellStart"/>
      <w:r w:rsidRPr="002E1EC2">
        <w:rPr>
          <w:sz w:val="28"/>
          <w:szCs w:val="28"/>
          <w:lang w:eastAsia="ru-RU"/>
        </w:rPr>
        <w:t>Alpina</w:t>
      </w:r>
      <w:proofErr w:type="spellEnd"/>
      <w:r w:rsidRPr="002E1EC2">
        <w:rPr>
          <w:sz w:val="28"/>
          <w:szCs w:val="28"/>
          <w:lang w:eastAsia="ru-RU"/>
        </w:rPr>
        <w:t xml:space="preserve"> </w:t>
      </w:r>
      <w:proofErr w:type="spellStart"/>
      <w:r w:rsidRPr="002E1EC2">
        <w:rPr>
          <w:sz w:val="28"/>
          <w:szCs w:val="28"/>
          <w:lang w:eastAsia="ru-RU"/>
        </w:rPr>
        <w:t>Digital</w:t>
      </w:r>
      <w:proofErr w:type="spellEnd"/>
      <w:r w:rsidRPr="002E1EC2">
        <w:rPr>
          <w:sz w:val="28"/>
          <w:szCs w:val="28"/>
          <w:lang w:eastAsia="ru-RU"/>
        </w:rPr>
        <w:t xml:space="preserve"> http://lib.alpinadigital.ru/</w:t>
      </w:r>
    </w:p>
    <w:p w14:paraId="5A4E1AEB"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Научная электронная библиотека eLibrary.ru </w:t>
      </w:r>
      <w:hyperlink r:id="rId12" w:history="1">
        <w:r w:rsidRPr="002E1EC2">
          <w:rPr>
            <w:sz w:val="28"/>
            <w:szCs w:val="28"/>
            <w:lang w:eastAsia="ru-RU"/>
          </w:rPr>
          <w:t>http://elibrary.ru</w:t>
        </w:r>
      </w:hyperlink>
      <w:r w:rsidRPr="002E1EC2">
        <w:rPr>
          <w:sz w:val="28"/>
          <w:szCs w:val="28"/>
          <w:lang w:eastAsia="ru-RU"/>
        </w:rPr>
        <w:t xml:space="preserve">  </w:t>
      </w:r>
    </w:p>
    <w:p w14:paraId="016B90DA"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Национальная электронная библиотека </w:t>
      </w:r>
      <w:hyperlink r:id="rId13" w:history="1">
        <w:r w:rsidRPr="002E1EC2">
          <w:rPr>
            <w:sz w:val="28"/>
            <w:szCs w:val="28"/>
            <w:lang w:eastAsia="ru-RU"/>
          </w:rPr>
          <w:t>http://нэб.рф/</w:t>
        </w:r>
      </w:hyperlink>
    </w:p>
    <w:p w14:paraId="16A0A8C1"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Информационная система «Континент-WWW» </w:t>
      </w:r>
      <w:hyperlink r:id="rId14" w:history="1">
        <w:r w:rsidRPr="002E1EC2">
          <w:rPr>
            <w:sz w:val="28"/>
            <w:szCs w:val="28"/>
            <w:lang w:eastAsia="ru-RU"/>
          </w:rPr>
          <w:t>http://continent-online.com/</w:t>
        </w:r>
      </w:hyperlink>
    </w:p>
    <w:p w14:paraId="2C76B860"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Справочная правовая система «Консультант Плюс» https://www.consultant.ru/</w:t>
      </w:r>
    </w:p>
    <w:p w14:paraId="618C0C0F"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Справочная правовая система «ГАРАНТ» </w:t>
      </w:r>
      <w:hyperlink r:id="rId15" w:history="1">
        <w:r w:rsidRPr="002E1EC2">
          <w:rPr>
            <w:sz w:val="28"/>
            <w:szCs w:val="28"/>
            <w:u w:val="single"/>
            <w:lang w:eastAsia="ru-RU"/>
          </w:rPr>
          <w:t>https://www.garant.ru/</w:t>
        </w:r>
      </w:hyperlink>
    </w:p>
    <w:p w14:paraId="54B78117"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Библиотека онлайн Лекций по Бизнесу и Маркетингу издательства </w:t>
      </w:r>
      <w:proofErr w:type="spellStart"/>
      <w:r w:rsidRPr="002E1EC2">
        <w:rPr>
          <w:sz w:val="28"/>
          <w:szCs w:val="28"/>
          <w:lang w:eastAsia="ru-RU"/>
        </w:rPr>
        <w:t>Неnrу</w:t>
      </w:r>
      <w:proofErr w:type="spellEnd"/>
      <w:r w:rsidRPr="002E1EC2">
        <w:rPr>
          <w:sz w:val="28"/>
          <w:szCs w:val="28"/>
          <w:lang w:eastAsia="ru-RU"/>
        </w:rPr>
        <w:t xml:space="preserve"> </w:t>
      </w:r>
      <w:proofErr w:type="spellStart"/>
      <w:r w:rsidRPr="002E1EC2">
        <w:rPr>
          <w:sz w:val="28"/>
          <w:szCs w:val="28"/>
          <w:lang w:eastAsia="ru-RU"/>
        </w:rPr>
        <w:t>Stewart</w:t>
      </w:r>
      <w:proofErr w:type="spellEnd"/>
      <w:r w:rsidRPr="002E1EC2">
        <w:rPr>
          <w:sz w:val="28"/>
          <w:szCs w:val="28"/>
          <w:lang w:eastAsia="ru-RU"/>
        </w:rPr>
        <w:t xml:space="preserve"> </w:t>
      </w:r>
      <w:proofErr w:type="spellStart"/>
      <w:r w:rsidRPr="002E1EC2">
        <w:rPr>
          <w:sz w:val="28"/>
          <w:szCs w:val="28"/>
          <w:lang w:eastAsia="ru-RU"/>
        </w:rPr>
        <w:t>Talks</w:t>
      </w:r>
      <w:proofErr w:type="spellEnd"/>
      <w:r w:rsidRPr="002E1EC2">
        <w:rPr>
          <w:sz w:val="28"/>
          <w:szCs w:val="28"/>
          <w:lang w:eastAsia="ru-RU"/>
        </w:rPr>
        <w:t xml:space="preserve"> </w:t>
      </w:r>
      <w:hyperlink r:id="rId16" w:history="1">
        <w:r w:rsidRPr="002E1EC2">
          <w:rPr>
            <w:sz w:val="28"/>
            <w:szCs w:val="28"/>
            <w:lang w:eastAsia="ru-RU"/>
          </w:rPr>
          <w:t>https://hstalks.com/business/</w:t>
        </w:r>
      </w:hyperlink>
    </w:p>
    <w:p w14:paraId="1EE0253A" w14:textId="77777777" w:rsidR="00AE2504" w:rsidRPr="002E1EC2" w:rsidRDefault="00AE2504" w:rsidP="00AE2504">
      <w:pPr>
        <w:numPr>
          <w:ilvl w:val="0"/>
          <w:numId w:val="32"/>
        </w:numPr>
        <w:contextualSpacing/>
        <w:jc w:val="both"/>
        <w:rPr>
          <w:sz w:val="28"/>
          <w:szCs w:val="28"/>
          <w:lang w:val="en-US" w:eastAsia="ru-RU"/>
        </w:rPr>
      </w:pPr>
      <w:r w:rsidRPr="002E1EC2">
        <w:rPr>
          <w:sz w:val="28"/>
          <w:szCs w:val="28"/>
          <w:lang w:val="en-US" w:eastAsia="ru-RU"/>
        </w:rPr>
        <w:t xml:space="preserve">Henry Stewart Talks: Journals in The Business &amp; Management Collection </w:t>
      </w:r>
      <w:hyperlink r:id="rId17" w:history="1">
        <w:r w:rsidRPr="002E1EC2">
          <w:rPr>
            <w:sz w:val="28"/>
            <w:szCs w:val="28"/>
            <w:lang w:val="en-US" w:eastAsia="ru-RU"/>
          </w:rPr>
          <w:t>https://hstalks.com/business/journals/</w:t>
        </w:r>
      </w:hyperlink>
    </w:p>
    <w:p w14:paraId="1800DBB1" w14:textId="77777777" w:rsidR="00AE2504" w:rsidRPr="002E1EC2" w:rsidRDefault="00AE2504" w:rsidP="00AE2504">
      <w:pPr>
        <w:numPr>
          <w:ilvl w:val="0"/>
          <w:numId w:val="32"/>
        </w:numPr>
        <w:contextualSpacing/>
        <w:jc w:val="both"/>
        <w:rPr>
          <w:sz w:val="28"/>
          <w:szCs w:val="28"/>
          <w:lang w:val="en-US" w:eastAsia="ru-RU"/>
        </w:rPr>
      </w:pPr>
      <w:r w:rsidRPr="002E1EC2">
        <w:rPr>
          <w:sz w:val="28"/>
          <w:szCs w:val="28"/>
          <w:lang w:val="en-US" w:eastAsia="ru-RU"/>
        </w:rPr>
        <w:t xml:space="preserve">CNKI. Academic Reference </w:t>
      </w:r>
      <w:hyperlink r:id="rId18" w:history="1">
        <w:r w:rsidRPr="002E1EC2">
          <w:rPr>
            <w:sz w:val="28"/>
            <w:szCs w:val="28"/>
            <w:lang w:val="en-US" w:eastAsia="ru-RU"/>
          </w:rPr>
          <w:t>https://ar.oversea.cnki.net/</w:t>
        </w:r>
      </w:hyperlink>
    </w:p>
    <w:p w14:paraId="73F8E2EC" w14:textId="77777777" w:rsidR="00AE2504" w:rsidRPr="002E1EC2" w:rsidRDefault="00AE2504" w:rsidP="00AE2504">
      <w:pPr>
        <w:numPr>
          <w:ilvl w:val="0"/>
          <w:numId w:val="32"/>
        </w:numPr>
        <w:contextualSpacing/>
        <w:jc w:val="both"/>
        <w:rPr>
          <w:sz w:val="28"/>
          <w:szCs w:val="28"/>
          <w:lang w:val="en-US" w:eastAsia="ru-RU"/>
        </w:rPr>
      </w:pPr>
      <w:r w:rsidRPr="002E1EC2">
        <w:rPr>
          <w:sz w:val="28"/>
          <w:szCs w:val="28"/>
          <w:lang w:val="en-US" w:eastAsia="ru-RU"/>
        </w:rPr>
        <w:t xml:space="preserve">CNKI. China Academic Journals Full-text Database </w:t>
      </w:r>
      <w:hyperlink r:id="rId19" w:history="1">
        <w:r w:rsidRPr="002E1EC2">
          <w:rPr>
            <w:sz w:val="28"/>
            <w:szCs w:val="28"/>
            <w:lang w:val="en-US" w:eastAsia="ru-RU"/>
          </w:rPr>
          <w:t>https://oversea.cnki.net/kns?dbcode=CFLQ</w:t>
        </w:r>
      </w:hyperlink>
    </w:p>
    <w:p w14:paraId="2E267ED5" w14:textId="77777777" w:rsidR="00AE2504" w:rsidRPr="002E1EC2" w:rsidRDefault="00AE2504" w:rsidP="00AE2504">
      <w:pPr>
        <w:numPr>
          <w:ilvl w:val="0"/>
          <w:numId w:val="32"/>
        </w:numPr>
        <w:contextualSpacing/>
        <w:jc w:val="both"/>
        <w:rPr>
          <w:sz w:val="28"/>
          <w:szCs w:val="28"/>
          <w:lang w:val="en-US" w:eastAsia="ru-RU"/>
        </w:rPr>
      </w:pPr>
      <w:r w:rsidRPr="002E1EC2">
        <w:rPr>
          <w:sz w:val="28"/>
          <w:szCs w:val="28"/>
          <w:lang w:val="en-US" w:eastAsia="ru-RU"/>
        </w:rPr>
        <w:t xml:space="preserve">JSTOR Arts &amp; Sciences I Collection </w:t>
      </w:r>
      <w:hyperlink r:id="rId20" w:history="1">
        <w:r w:rsidRPr="002E1EC2">
          <w:rPr>
            <w:sz w:val="28"/>
            <w:szCs w:val="28"/>
            <w:lang w:val="en-US" w:eastAsia="ru-RU"/>
          </w:rPr>
          <w:t>http://jstor.org</w:t>
        </w:r>
      </w:hyperlink>
    </w:p>
    <w:p w14:paraId="15DC780A" w14:textId="77777777" w:rsidR="00AE2504" w:rsidRPr="002E1EC2" w:rsidRDefault="00AE2504" w:rsidP="00AE2504">
      <w:pPr>
        <w:numPr>
          <w:ilvl w:val="0"/>
          <w:numId w:val="32"/>
        </w:numPr>
        <w:contextualSpacing/>
        <w:jc w:val="both"/>
        <w:rPr>
          <w:sz w:val="28"/>
          <w:szCs w:val="28"/>
          <w:lang w:val="en-US" w:eastAsia="ru-RU"/>
        </w:rPr>
      </w:pPr>
      <w:r w:rsidRPr="002E1EC2">
        <w:rPr>
          <w:sz w:val="28"/>
          <w:szCs w:val="28"/>
          <w:lang w:val="en-US" w:eastAsia="ru-RU"/>
        </w:rPr>
        <w:t xml:space="preserve">Emerald: Management </w:t>
      </w:r>
      <w:proofErr w:type="spellStart"/>
      <w:r w:rsidRPr="002E1EC2">
        <w:rPr>
          <w:sz w:val="28"/>
          <w:szCs w:val="28"/>
          <w:lang w:val="en-US" w:eastAsia="ru-RU"/>
        </w:rPr>
        <w:t>eJournal</w:t>
      </w:r>
      <w:proofErr w:type="spellEnd"/>
      <w:r w:rsidRPr="002E1EC2">
        <w:rPr>
          <w:sz w:val="28"/>
          <w:szCs w:val="28"/>
          <w:lang w:val="en-US" w:eastAsia="ru-RU"/>
        </w:rPr>
        <w:t xml:space="preserve"> Portfolio </w:t>
      </w:r>
      <w:hyperlink r:id="rId21" w:history="1">
        <w:r w:rsidRPr="002E1EC2">
          <w:rPr>
            <w:sz w:val="28"/>
            <w:szCs w:val="28"/>
            <w:lang w:val="en-US" w:eastAsia="ru-RU"/>
          </w:rPr>
          <w:t>https://www.emerald.com/insight/</w:t>
        </w:r>
      </w:hyperlink>
    </w:p>
    <w:p w14:paraId="45F5D61F"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lastRenderedPageBreak/>
        <w:t>Коллекция научных журналов </w:t>
      </w:r>
      <w:proofErr w:type="spellStart"/>
      <w:r w:rsidRPr="002E1EC2">
        <w:rPr>
          <w:sz w:val="28"/>
          <w:szCs w:val="28"/>
          <w:lang w:eastAsia="ru-RU"/>
        </w:rPr>
        <w:t>Oxford</w:t>
      </w:r>
      <w:proofErr w:type="spellEnd"/>
      <w:r w:rsidRPr="002E1EC2">
        <w:rPr>
          <w:sz w:val="28"/>
          <w:szCs w:val="28"/>
          <w:lang w:eastAsia="ru-RU"/>
        </w:rPr>
        <w:t xml:space="preserve"> </w:t>
      </w:r>
      <w:proofErr w:type="spellStart"/>
      <w:r w:rsidRPr="002E1EC2">
        <w:rPr>
          <w:sz w:val="28"/>
          <w:szCs w:val="28"/>
          <w:lang w:eastAsia="ru-RU"/>
        </w:rPr>
        <w:t>University</w:t>
      </w:r>
      <w:proofErr w:type="spellEnd"/>
      <w:r w:rsidRPr="002E1EC2">
        <w:rPr>
          <w:sz w:val="28"/>
          <w:szCs w:val="28"/>
          <w:lang w:eastAsia="ru-RU"/>
        </w:rPr>
        <w:t xml:space="preserve"> </w:t>
      </w:r>
      <w:proofErr w:type="spellStart"/>
      <w:r w:rsidRPr="002E1EC2">
        <w:rPr>
          <w:sz w:val="28"/>
          <w:szCs w:val="28"/>
          <w:lang w:eastAsia="ru-RU"/>
        </w:rPr>
        <w:t>Press</w:t>
      </w:r>
      <w:proofErr w:type="spellEnd"/>
      <w:r w:rsidRPr="002E1EC2">
        <w:rPr>
          <w:sz w:val="28"/>
          <w:szCs w:val="28"/>
          <w:lang w:eastAsia="ru-RU"/>
        </w:rPr>
        <w:t xml:space="preserve"> </w:t>
      </w:r>
      <w:hyperlink r:id="rId22" w:history="1">
        <w:r w:rsidRPr="002E1EC2">
          <w:rPr>
            <w:sz w:val="28"/>
            <w:szCs w:val="28"/>
            <w:lang w:eastAsia="ru-RU"/>
          </w:rPr>
          <w:t>https://academic.oup.com/journals/</w:t>
        </w:r>
      </w:hyperlink>
    </w:p>
    <w:p w14:paraId="03244FD6"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Электронные коллекции книг и журналов </w:t>
      </w:r>
      <w:r w:rsidRPr="002E1EC2">
        <w:rPr>
          <w:bCs/>
          <w:sz w:val="28"/>
          <w:szCs w:val="28"/>
          <w:lang w:eastAsia="ru-RU"/>
        </w:rPr>
        <w:t xml:space="preserve">издательства </w:t>
      </w:r>
      <w:proofErr w:type="spellStart"/>
      <w:r w:rsidRPr="002E1EC2">
        <w:rPr>
          <w:bCs/>
          <w:sz w:val="28"/>
          <w:szCs w:val="28"/>
          <w:lang w:eastAsia="ru-RU"/>
        </w:rPr>
        <w:t>Springer</w:t>
      </w:r>
      <w:proofErr w:type="spellEnd"/>
      <w:r w:rsidRPr="002E1EC2">
        <w:rPr>
          <w:bCs/>
          <w:sz w:val="28"/>
          <w:szCs w:val="28"/>
          <w:lang w:eastAsia="ru-RU"/>
        </w:rPr>
        <w:t>:</w:t>
      </w:r>
      <w:r w:rsidRPr="002E1EC2">
        <w:rPr>
          <w:b/>
          <w:bCs/>
          <w:sz w:val="28"/>
          <w:szCs w:val="28"/>
          <w:lang w:eastAsia="ru-RU"/>
        </w:rPr>
        <w:t xml:space="preserve"> </w:t>
      </w:r>
      <w:hyperlink r:id="rId23" w:history="1">
        <w:r w:rsidRPr="002E1EC2">
          <w:rPr>
            <w:sz w:val="28"/>
            <w:szCs w:val="28"/>
            <w:lang w:eastAsia="ru-RU"/>
          </w:rPr>
          <w:t>http://link.springer.com/</w:t>
        </w:r>
      </w:hyperlink>
    </w:p>
    <w:p w14:paraId="23177FCA" w14:textId="77777777" w:rsidR="00AE2504" w:rsidRPr="002E1EC2" w:rsidRDefault="00AE2504" w:rsidP="00AE2504">
      <w:pPr>
        <w:numPr>
          <w:ilvl w:val="0"/>
          <w:numId w:val="32"/>
        </w:numPr>
        <w:contextualSpacing/>
        <w:jc w:val="both"/>
        <w:rPr>
          <w:sz w:val="28"/>
          <w:szCs w:val="28"/>
          <w:lang w:val="en-US" w:eastAsia="ru-RU"/>
        </w:rPr>
      </w:pPr>
      <w:r w:rsidRPr="002E1EC2">
        <w:rPr>
          <w:sz w:val="28"/>
          <w:szCs w:val="28"/>
          <w:lang w:eastAsia="ru-RU"/>
        </w:rPr>
        <w:t>Платформа</w:t>
      </w:r>
      <w:r w:rsidRPr="002E1EC2">
        <w:rPr>
          <w:sz w:val="28"/>
          <w:szCs w:val="28"/>
          <w:lang w:val="en-US" w:eastAsia="ru-RU"/>
        </w:rPr>
        <w:t xml:space="preserve"> STATISTA https://www.statista.com/</w:t>
      </w:r>
    </w:p>
    <w:p w14:paraId="578E20F4"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Патентная база данных </w:t>
      </w:r>
      <w:proofErr w:type="spellStart"/>
      <w:r w:rsidRPr="002E1EC2">
        <w:rPr>
          <w:sz w:val="28"/>
          <w:szCs w:val="28"/>
          <w:lang w:eastAsia="ru-RU"/>
        </w:rPr>
        <w:t>Questel</w:t>
      </w:r>
      <w:proofErr w:type="spellEnd"/>
      <w:r w:rsidRPr="002E1EC2">
        <w:rPr>
          <w:sz w:val="28"/>
          <w:szCs w:val="28"/>
          <w:lang w:eastAsia="ru-RU"/>
        </w:rPr>
        <w:t xml:space="preserve"> </w:t>
      </w:r>
      <w:proofErr w:type="spellStart"/>
      <w:r w:rsidRPr="002E1EC2">
        <w:rPr>
          <w:sz w:val="28"/>
          <w:szCs w:val="28"/>
          <w:lang w:eastAsia="ru-RU"/>
        </w:rPr>
        <w:t>Orbit</w:t>
      </w:r>
      <w:proofErr w:type="spellEnd"/>
      <w:r w:rsidRPr="002E1EC2">
        <w:rPr>
          <w:sz w:val="28"/>
          <w:szCs w:val="28"/>
          <w:lang w:eastAsia="ru-RU"/>
        </w:rPr>
        <w:t xml:space="preserve"> https://www.orbit.com/ </w:t>
      </w:r>
    </w:p>
    <w:p w14:paraId="029326CE"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База данных научных журналов издательства </w:t>
      </w:r>
      <w:proofErr w:type="spellStart"/>
      <w:r w:rsidRPr="002E1EC2">
        <w:rPr>
          <w:sz w:val="28"/>
          <w:szCs w:val="28"/>
          <w:lang w:eastAsia="ru-RU"/>
        </w:rPr>
        <w:t>Wiley</w:t>
      </w:r>
      <w:proofErr w:type="spellEnd"/>
      <w:r w:rsidRPr="002E1EC2">
        <w:rPr>
          <w:sz w:val="28"/>
          <w:szCs w:val="28"/>
          <w:lang w:eastAsia="ru-RU"/>
        </w:rPr>
        <w:t xml:space="preserve"> </w:t>
      </w:r>
      <w:hyperlink r:id="rId24" w:history="1">
        <w:r w:rsidRPr="002E1EC2">
          <w:rPr>
            <w:sz w:val="28"/>
            <w:szCs w:val="28"/>
            <w:lang w:eastAsia="ru-RU"/>
          </w:rPr>
          <w:t>https://onlinelibrary.wiley.com/</w:t>
        </w:r>
      </w:hyperlink>
    </w:p>
    <w:p w14:paraId="62447178" w14:textId="77777777" w:rsidR="00AE2504" w:rsidRPr="002E1EC2" w:rsidRDefault="00AE2504" w:rsidP="00AE2504">
      <w:pPr>
        <w:numPr>
          <w:ilvl w:val="0"/>
          <w:numId w:val="32"/>
        </w:numPr>
        <w:contextualSpacing/>
        <w:jc w:val="both"/>
        <w:rPr>
          <w:sz w:val="28"/>
          <w:szCs w:val="28"/>
          <w:lang w:eastAsia="ru-RU"/>
        </w:rPr>
      </w:pPr>
      <w:r w:rsidRPr="002E1EC2">
        <w:rPr>
          <w:sz w:val="28"/>
          <w:szCs w:val="28"/>
          <w:lang w:eastAsia="ru-RU"/>
        </w:rPr>
        <w:t xml:space="preserve">Цифровой архив научных журналов: </w:t>
      </w:r>
      <w:hyperlink r:id="rId25" w:history="1">
        <w:r w:rsidRPr="002E1EC2">
          <w:rPr>
            <w:color w:val="0000FF"/>
            <w:sz w:val="28"/>
            <w:szCs w:val="28"/>
            <w:u w:val="single"/>
            <w:lang w:eastAsia="ru-RU"/>
          </w:rPr>
          <w:t>http://arch.neicon.ru/xmlui/</w:t>
        </w:r>
      </w:hyperlink>
    </w:p>
    <w:p w14:paraId="76C1F11E" w14:textId="77777777" w:rsidR="00AE2504" w:rsidRPr="00CA53A1" w:rsidRDefault="00AE2504" w:rsidP="00AE2504">
      <w:pPr>
        <w:numPr>
          <w:ilvl w:val="0"/>
          <w:numId w:val="32"/>
        </w:numPr>
        <w:contextualSpacing/>
        <w:jc w:val="both"/>
        <w:rPr>
          <w:sz w:val="28"/>
          <w:szCs w:val="28"/>
        </w:rPr>
      </w:pPr>
      <w:r w:rsidRPr="00CA53A1">
        <w:rPr>
          <w:sz w:val="28"/>
          <w:szCs w:val="28"/>
        </w:rPr>
        <w:t>СПАРК https://spark-interfax.ru/</w:t>
      </w:r>
    </w:p>
    <w:p w14:paraId="112846D7" w14:textId="600EDE0B" w:rsidR="00EE03D8" w:rsidRPr="00E2209A" w:rsidRDefault="00EE03D8" w:rsidP="00E2209A">
      <w:pPr>
        <w:pStyle w:val="Style25"/>
        <w:tabs>
          <w:tab w:val="left" w:pos="365"/>
        </w:tabs>
        <w:rPr>
          <w:sz w:val="28"/>
          <w:szCs w:val="28"/>
          <w:lang w:eastAsia="zh-CN"/>
        </w:rPr>
      </w:pPr>
    </w:p>
    <w:p w14:paraId="513250E4" w14:textId="77777777" w:rsidR="00EE03D8" w:rsidRPr="008305D6" w:rsidRDefault="00EE03D8" w:rsidP="00D56D9A">
      <w:pPr>
        <w:pStyle w:val="1"/>
        <w:tabs>
          <w:tab w:val="left" w:pos="142"/>
        </w:tabs>
        <w:spacing w:line="276" w:lineRule="auto"/>
        <w:ind w:left="-142"/>
        <w:jc w:val="both"/>
        <w:rPr>
          <w:rFonts w:ascii="Times New Roman" w:hAnsi="Times New Roman"/>
          <w:sz w:val="28"/>
          <w:szCs w:val="28"/>
          <w:lang w:val="ru-RU"/>
        </w:rPr>
      </w:pPr>
      <w:bookmarkStart w:id="27" w:name="_Toc3995515"/>
      <w:bookmarkStart w:id="28" w:name="_Toc180690631"/>
      <w:r w:rsidRPr="00CA53A1">
        <w:rPr>
          <w:rFonts w:asciiTheme="majorBidi" w:hAnsiTheme="majorBidi" w:cstheme="majorBidi"/>
          <w:sz w:val="28"/>
          <w:szCs w:val="28"/>
          <w:lang w:val="ru-RU"/>
        </w:rPr>
        <w:t>10.</w:t>
      </w:r>
      <w:r w:rsidRPr="00CA53A1">
        <w:rPr>
          <w:rFonts w:asciiTheme="majorBidi" w:hAnsiTheme="majorBidi" w:cstheme="majorBidi"/>
          <w:sz w:val="28"/>
          <w:szCs w:val="28"/>
          <w:lang w:val="ru-RU"/>
        </w:rPr>
        <w:tab/>
      </w:r>
      <w:r w:rsidRPr="008305D6">
        <w:rPr>
          <w:rFonts w:ascii="Times New Roman" w:hAnsi="Times New Roman"/>
          <w:sz w:val="28"/>
          <w:szCs w:val="28"/>
          <w:lang w:val="ru-RU"/>
        </w:rPr>
        <w:t>Методические указания для обучающихся по освоению дисциплины</w:t>
      </w:r>
      <w:bookmarkEnd w:id="27"/>
      <w:bookmarkEnd w:id="28"/>
    </w:p>
    <w:p w14:paraId="125609CE" w14:textId="448699AA" w:rsidR="00EE03D8" w:rsidRPr="00CA53A1"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Pr="00CA53A1"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CA53A1">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CA53A1">
        <w:rPr>
          <w:rFonts w:asciiTheme="majorBidi" w:hAnsiTheme="majorBidi" w:cstheme="majorBidi"/>
          <w:sz w:val="28"/>
          <w:szCs w:val="28"/>
          <w:lang w:eastAsia="zh-CN"/>
        </w:rPr>
        <w:t>Финуниверситета</w:t>
      </w:r>
      <w:proofErr w:type="spellEnd"/>
      <w:r w:rsidRPr="00CA53A1">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A53A1">
        <w:rPr>
          <w:rFonts w:asciiTheme="majorBidi" w:hAnsiTheme="majorBidi" w:cstheme="majorBidi"/>
          <w:sz w:val="28"/>
          <w:szCs w:val="28"/>
          <w:lang w:eastAsia="zh-CN"/>
        </w:rPr>
        <w:t>Финуниверситета</w:t>
      </w:r>
      <w:proofErr w:type="spellEnd"/>
      <w:r w:rsidRPr="00CA53A1">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CA53A1">
        <w:rPr>
          <w:rFonts w:asciiTheme="majorBidi" w:hAnsiTheme="majorBidi" w:cstheme="majorBidi"/>
          <w:sz w:val="28"/>
          <w:szCs w:val="28"/>
          <w:lang w:eastAsia="zh-CN"/>
        </w:rPr>
        <w:t>Финуниверситета</w:t>
      </w:r>
      <w:proofErr w:type="spellEnd"/>
      <w:r w:rsidRPr="00CA53A1">
        <w:rPr>
          <w:rFonts w:asciiTheme="majorBidi" w:hAnsiTheme="majorBidi" w:cstheme="majorBidi"/>
          <w:sz w:val="28"/>
          <w:szCs w:val="28"/>
          <w:lang w:eastAsia="zh-CN"/>
        </w:rPr>
        <w:t>»).</w:t>
      </w:r>
    </w:p>
    <w:p w14:paraId="15600BFE" w14:textId="4B3CB805" w:rsidR="00EE03D8" w:rsidRPr="00CA53A1" w:rsidRDefault="008305D6"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EE03D8" w:rsidRPr="00CA53A1">
        <w:rPr>
          <w:rStyle w:val="FontStyle15"/>
          <w:rFonts w:asciiTheme="majorBidi" w:hAnsiTheme="majorBidi" w:cstheme="majorBidi"/>
          <w:sz w:val="28"/>
          <w:szCs w:val="28"/>
        </w:rPr>
        <w:t>екомендации по подготовке к лекционным занятиям</w:t>
      </w:r>
    </w:p>
    <w:p w14:paraId="20B8CD8B"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Студентам необходимо:</w:t>
      </w:r>
    </w:p>
    <w:p w14:paraId="0388C5E2" w14:textId="77777777" w:rsidR="00EE03D8" w:rsidRPr="00CA53A1"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CA53A1"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CA53A1"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w:t>
      </w:r>
      <w:r w:rsidRPr="00CA53A1">
        <w:rPr>
          <w:rStyle w:val="FontStyle17"/>
          <w:rFonts w:asciiTheme="majorBidi" w:hAnsiTheme="majorBidi" w:cstheme="majorBidi"/>
          <w:sz w:val="28"/>
          <w:szCs w:val="28"/>
        </w:rPr>
        <w:lastRenderedPageBreak/>
        <w:t>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4A37CF83" w:rsidR="00EE03D8" w:rsidRPr="00CA53A1" w:rsidRDefault="00721AA5"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00EE03D8" w:rsidRPr="00CA53A1">
        <w:rPr>
          <w:rStyle w:val="FontStyle15"/>
          <w:rFonts w:asciiTheme="majorBidi" w:hAnsiTheme="majorBidi" w:cstheme="majorBidi"/>
          <w:sz w:val="28"/>
          <w:szCs w:val="28"/>
        </w:rPr>
        <w:t>екомендации по подготовке к семинарским занятиям</w:t>
      </w:r>
    </w:p>
    <w:p w14:paraId="68D27370"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Студентам следует:</w:t>
      </w:r>
    </w:p>
    <w:p w14:paraId="6CA38373" w14:textId="77777777" w:rsidR="00EE03D8" w:rsidRPr="00CA53A1"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w:t>
      </w:r>
      <w:r w:rsidRPr="00CA53A1">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CA53A1"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CA53A1"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CA53A1"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CA53A1"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CA53A1"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в ходе семинара давать конкретные, четкие ответы по существу вопросов;</w:t>
      </w:r>
    </w:p>
    <w:p w14:paraId="4EB4BBDF" w14:textId="77777777" w:rsidR="00EE03D8" w:rsidRPr="00CA53A1"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w:t>
      </w:r>
      <w:r w:rsidRPr="00CA53A1">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CA53A1"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w:t>
      </w:r>
      <w:r w:rsidRPr="00CA53A1">
        <w:rPr>
          <w:rStyle w:val="FontStyle17"/>
          <w:rFonts w:asciiTheme="majorBidi" w:hAnsiTheme="majorBidi" w:cstheme="majorBidi"/>
          <w:sz w:val="28"/>
          <w:szCs w:val="28"/>
        </w:rPr>
        <w:lastRenderedPageBreak/>
        <w:t>дисциплины студентам предлагается перечень заданий для самостоятельной работы.</w:t>
      </w:r>
    </w:p>
    <w:p w14:paraId="2D630456"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Студентам следует:</w:t>
      </w:r>
    </w:p>
    <w:p w14:paraId="794FFC2B" w14:textId="6F3A522B" w:rsidR="00EE03D8" w:rsidRPr="00CA53A1"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руководствоваться графиком самостоятельной работы, определенным РПД;</w:t>
      </w:r>
    </w:p>
    <w:p w14:paraId="0C89E699" w14:textId="77777777" w:rsidR="00EE03D8" w:rsidRPr="00CA53A1"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7058E1A9" w:rsidR="00EE03D8" w:rsidRPr="00CA53A1"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77777777" w:rsidR="00EE03D8" w:rsidRPr="00CA53A1"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Рекомендации студенту:</w:t>
      </w:r>
    </w:p>
    <w:p w14:paraId="5B827620" w14:textId="75E5AA27" w:rsidR="00EE03D8" w:rsidRPr="00CA53A1"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CA53A1"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выступить на семинарском занятии с 10-минутной презентацией, ответить на вопросы студентов группы.</w:t>
      </w:r>
    </w:p>
    <w:p w14:paraId="43EE39C4"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Требования:</w:t>
      </w:r>
    </w:p>
    <w:p w14:paraId="252ADCD0" w14:textId="0ADB790E" w:rsidR="00EE03D8" w:rsidRPr="00CA53A1"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xml:space="preserve">- к оформлению: шрифт - </w:t>
      </w:r>
      <w:proofErr w:type="spellStart"/>
      <w:r w:rsidRPr="00CA53A1">
        <w:rPr>
          <w:rStyle w:val="FontStyle17"/>
          <w:rFonts w:asciiTheme="majorBidi" w:hAnsiTheme="majorBidi" w:cstheme="majorBidi"/>
          <w:sz w:val="28"/>
          <w:szCs w:val="28"/>
          <w:lang w:val="en-US"/>
        </w:rPr>
        <w:t>TimesNewRoman</w:t>
      </w:r>
      <w:proofErr w:type="spellEnd"/>
      <w:r w:rsidRPr="00CA53A1">
        <w:rPr>
          <w:rStyle w:val="FontStyle17"/>
          <w:rFonts w:asciiTheme="majorBidi" w:hAnsiTheme="majorBidi" w:cstheme="majorBidi"/>
          <w:sz w:val="28"/>
          <w:szCs w:val="28"/>
        </w:rPr>
        <w:t>, размер шрифта -</w:t>
      </w:r>
      <w:r w:rsidR="00757E23">
        <w:rPr>
          <w:rStyle w:val="FontStyle17"/>
          <w:rFonts w:asciiTheme="majorBidi" w:hAnsiTheme="majorBidi" w:cstheme="majorBidi"/>
          <w:sz w:val="28"/>
          <w:szCs w:val="28"/>
        </w:rPr>
        <w:t xml:space="preserve"> </w:t>
      </w:r>
      <w:r w:rsidRPr="00CA53A1">
        <w:rPr>
          <w:rStyle w:val="FontStyle17"/>
          <w:rFonts w:asciiTheme="majorBidi" w:hAnsiTheme="majorBidi" w:cstheme="majorBidi"/>
          <w:sz w:val="28"/>
          <w:szCs w:val="28"/>
        </w:rPr>
        <w:t>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CA53A1"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lastRenderedPageBreak/>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77777777" w:rsidR="00EE03D8" w:rsidRPr="00CA53A1"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CA53A1"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Рекомендации студенту:</w:t>
      </w:r>
    </w:p>
    <w:p w14:paraId="1CBDD404" w14:textId="77777777" w:rsidR="00EE03D8" w:rsidRPr="00CA53A1"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CA53A1"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CA53A1"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w:t>
      </w:r>
      <w:r w:rsidRPr="00CA53A1">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CA53A1"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CA53A1">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869F816" w:rsid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145F53DD" w14:textId="77777777" w:rsidR="00A42EC3" w:rsidRPr="00CA53A1" w:rsidRDefault="00A42EC3"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659F729" w14:textId="77777777" w:rsidR="0044463C" w:rsidRPr="00CA53A1" w:rsidRDefault="00DD1BBD" w:rsidP="00A15444">
      <w:pPr>
        <w:pStyle w:val="1"/>
        <w:spacing w:line="276" w:lineRule="auto"/>
        <w:contextualSpacing/>
        <w:jc w:val="both"/>
        <w:rPr>
          <w:rFonts w:ascii="Times New Roman" w:hAnsi="Times New Roman"/>
          <w:sz w:val="28"/>
          <w:szCs w:val="28"/>
          <w:lang w:val="ru-RU"/>
        </w:rPr>
      </w:pPr>
      <w:bookmarkStart w:id="29" w:name="_Toc3995516"/>
      <w:bookmarkStart w:id="30" w:name="_Toc180690632"/>
      <w:r w:rsidRPr="00CA53A1">
        <w:rPr>
          <w:rFonts w:ascii="Times New Roman" w:hAnsi="Times New Roman"/>
          <w:sz w:val="28"/>
          <w:szCs w:val="28"/>
          <w:lang w:val="ru-RU"/>
        </w:rPr>
        <w:lastRenderedPageBreak/>
        <w:t xml:space="preserve">11. </w:t>
      </w:r>
      <w:r w:rsidR="00EE03D8" w:rsidRPr="00CA53A1">
        <w:rPr>
          <w:rFonts w:ascii="Times New Roman" w:hAnsi="Times New Roman"/>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Start w:id="31" w:name="_Toc531614950"/>
      <w:bookmarkStart w:id="32" w:name="_Toc531686467"/>
      <w:bookmarkStart w:id="33" w:name="_Toc3995517"/>
      <w:bookmarkEnd w:id="29"/>
      <w:bookmarkEnd w:id="30"/>
    </w:p>
    <w:p w14:paraId="32594934" w14:textId="77777777" w:rsidR="00A15444" w:rsidRDefault="00A15444" w:rsidP="0044463C">
      <w:pPr>
        <w:pStyle w:val="1"/>
        <w:spacing w:line="360" w:lineRule="auto"/>
        <w:contextualSpacing/>
        <w:jc w:val="both"/>
        <w:rPr>
          <w:rFonts w:ascii="Times New Roman" w:hAnsi="Times New Roman"/>
          <w:sz w:val="28"/>
          <w:szCs w:val="28"/>
          <w:lang w:val="ru-RU"/>
        </w:rPr>
      </w:pPr>
      <w:bookmarkStart w:id="34" w:name="_Toc180690633"/>
    </w:p>
    <w:p w14:paraId="4A6A25E9" w14:textId="14FFBF44" w:rsidR="00EE03D8" w:rsidRPr="00CA53A1" w:rsidRDefault="00EE03D8" w:rsidP="0044463C">
      <w:pPr>
        <w:pStyle w:val="1"/>
        <w:spacing w:line="360" w:lineRule="auto"/>
        <w:contextualSpacing/>
        <w:jc w:val="both"/>
        <w:rPr>
          <w:rFonts w:ascii="Times New Roman" w:hAnsi="Times New Roman"/>
          <w:sz w:val="28"/>
          <w:szCs w:val="28"/>
          <w:lang w:val="ru-RU"/>
        </w:rPr>
      </w:pPr>
      <w:r w:rsidRPr="00CA53A1">
        <w:rPr>
          <w:rFonts w:ascii="Times New Roman" w:hAnsi="Times New Roman"/>
          <w:sz w:val="28"/>
          <w:szCs w:val="28"/>
          <w:lang w:val="ru-RU"/>
        </w:rPr>
        <w:t>11. 1. Комплект лицензионного программного обеспечения:</w:t>
      </w:r>
      <w:bookmarkEnd w:id="31"/>
      <w:bookmarkEnd w:id="32"/>
      <w:bookmarkEnd w:id="33"/>
      <w:bookmarkEnd w:id="34"/>
    </w:p>
    <w:p w14:paraId="653D2DEA" w14:textId="77777777" w:rsidR="00EE03D8" w:rsidRPr="00CA53A1" w:rsidRDefault="00EE03D8" w:rsidP="0044463C">
      <w:pPr>
        <w:rPr>
          <w:rFonts w:eastAsia="Calibri"/>
          <w:sz w:val="28"/>
          <w:szCs w:val="28"/>
        </w:rPr>
      </w:pPr>
      <w:bookmarkStart w:id="35" w:name="_Toc531614951"/>
      <w:bookmarkStart w:id="36" w:name="_Toc531686468"/>
      <w:bookmarkStart w:id="37" w:name="_Toc3995518"/>
      <w:r w:rsidRPr="00CA53A1">
        <w:rPr>
          <w:rFonts w:eastAsia="Calibri"/>
          <w:sz w:val="28"/>
          <w:szCs w:val="28"/>
        </w:rPr>
        <w:t xml:space="preserve">1. </w:t>
      </w:r>
      <w:r w:rsidRPr="00CA53A1">
        <w:rPr>
          <w:rFonts w:eastAsia="Calibri"/>
          <w:sz w:val="28"/>
          <w:szCs w:val="28"/>
          <w:lang w:val="en-US"/>
        </w:rPr>
        <w:t>Windows</w:t>
      </w:r>
      <w:r w:rsidRPr="00CA53A1">
        <w:rPr>
          <w:rFonts w:eastAsia="Calibri"/>
          <w:sz w:val="28"/>
          <w:szCs w:val="28"/>
        </w:rPr>
        <w:t xml:space="preserve">, </w:t>
      </w:r>
      <w:proofErr w:type="spellStart"/>
      <w:r w:rsidRPr="00CA53A1">
        <w:rPr>
          <w:rFonts w:eastAsia="Calibri"/>
          <w:sz w:val="28"/>
          <w:szCs w:val="28"/>
          <w:lang w:val="en-US"/>
        </w:rPr>
        <w:t>MicrosoftOffice</w:t>
      </w:r>
      <w:proofErr w:type="spellEnd"/>
      <w:r w:rsidRPr="00CA53A1">
        <w:rPr>
          <w:rFonts w:eastAsia="Calibri"/>
          <w:sz w:val="28"/>
          <w:szCs w:val="28"/>
        </w:rPr>
        <w:t>.</w:t>
      </w:r>
      <w:bookmarkEnd w:id="35"/>
      <w:bookmarkEnd w:id="36"/>
      <w:bookmarkEnd w:id="37"/>
    </w:p>
    <w:p w14:paraId="771754C7" w14:textId="4B5D3D22" w:rsidR="00EE03D8" w:rsidRPr="00CA53A1" w:rsidRDefault="00EE03D8" w:rsidP="0044463C">
      <w:pPr>
        <w:rPr>
          <w:rFonts w:eastAsia="Calibri"/>
          <w:sz w:val="28"/>
          <w:szCs w:val="28"/>
        </w:rPr>
      </w:pPr>
      <w:bookmarkStart w:id="38" w:name="_Toc531614952"/>
      <w:bookmarkStart w:id="39" w:name="_Toc531686469"/>
      <w:bookmarkStart w:id="40" w:name="_Toc3995519"/>
      <w:r w:rsidRPr="00CA53A1">
        <w:rPr>
          <w:rFonts w:eastAsia="Calibri"/>
          <w:sz w:val="28"/>
          <w:szCs w:val="28"/>
        </w:rPr>
        <w:t xml:space="preserve">2. Антивирус </w:t>
      </w:r>
      <w:bookmarkEnd w:id="38"/>
      <w:bookmarkEnd w:id="39"/>
      <w:bookmarkEnd w:id="40"/>
      <w:r w:rsidR="0096771D" w:rsidRPr="00CA53A1">
        <w:rPr>
          <w:sz w:val="28"/>
          <w:szCs w:val="28"/>
          <w:lang w:val="en-US" w:eastAsia="ru-RU"/>
        </w:rPr>
        <w:t>Kaspersky</w:t>
      </w:r>
      <w:r w:rsidR="00D81FF5" w:rsidRPr="00CA53A1">
        <w:rPr>
          <w:sz w:val="28"/>
          <w:szCs w:val="28"/>
          <w:lang w:eastAsia="ru-RU"/>
        </w:rPr>
        <w:t>.</w:t>
      </w:r>
    </w:p>
    <w:p w14:paraId="551C5046" w14:textId="77777777" w:rsidR="00EE03D8" w:rsidRPr="00CA53A1" w:rsidRDefault="00EE03D8" w:rsidP="0044463C">
      <w:pPr>
        <w:rPr>
          <w:rFonts w:asciiTheme="majorBidi" w:eastAsia="Calibri" w:hAnsiTheme="majorBidi" w:cstheme="majorBidi"/>
          <w:bCs/>
          <w:color w:val="000000"/>
          <w:kern w:val="32"/>
          <w:sz w:val="28"/>
          <w:szCs w:val="28"/>
        </w:rPr>
      </w:pPr>
    </w:p>
    <w:p w14:paraId="3A40828B" w14:textId="77777777" w:rsidR="00EE03D8" w:rsidRPr="00CA53A1" w:rsidRDefault="00EE03D8" w:rsidP="00A15444">
      <w:pPr>
        <w:pStyle w:val="1"/>
        <w:contextualSpacing/>
        <w:jc w:val="both"/>
        <w:rPr>
          <w:rFonts w:ascii="Times New Roman" w:hAnsi="Times New Roman"/>
          <w:sz w:val="28"/>
          <w:szCs w:val="28"/>
          <w:lang w:val="ru-RU"/>
        </w:rPr>
      </w:pPr>
      <w:bookmarkStart w:id="41" w:name="_Toc531614953"/>
      <w:bookmarkStart w:id="42" w:name="_Toc531686470"/>
      <w:bookmarkStart w:id="43" w:name="_Toc3995520"/>
      <w:bookmarkStart w:id="44" w:name="_Toc180690634"/>
      <w:r w:rsidRPr="00CA53A1">
        <w:rPr>
          <w:rFonts w:ascii="Times New Roman" w:hAnsi="Times New Roman"/>
          <w:sz w:val="28"/>
          <w:szCs w:val="28"/>
          <w:lang w:val="ru-RU"/>
        </w:rPr>
        <w:t>11.2. Современные профессиональные базы данных и информационные справочные системы</w:t>
      </w:r>
      <w:bookmarkEnd w:id="41"/>
      <w:bookmarkEnd w:id="42"/>
      <w:bookmarkEnd w:id="43"/>
      <w:bookmarkEnd w:id="44"/>
    </w:p>
    <w:p w14:paraId="4AB50E15" w14:textId="77777777" w:rsidR="00A15444" w:rsidRDefault="00A15444"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p>
    <w:p w14:paraId="57DCE4AA" w14:textId="11DC47A4" w:rsidR="00EE03D8" w:rsidRPr="00CA53A1"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CA53A1">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CA53A1"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CA53A1">
        <w:rPr>
          <w:rFonts w:asciiTheme="majorBidi" w:eastAsia="Calibri" w:hAnsiTheme="majorBidi" w:cstheme="majorBidi"/>
          <w:bCs/>
          <w:color w:val="000000"/>
          <w:sz w:val="28"/>
          <w:szCs w:val="28"/>
        </w:rPr>
        <w:t>2. Информационно-правовая система «Консультант Плюс»</w:t>
      </w:r>
    </w:p>
    <w:p w14:paraId="547E31C1" w14:textId="67FD025A" w:rsidR="00EE03D8" w:rsidRPr="00CA53A1"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CA53A1">
        <w:rPr>
          <w:rFonts w:asciiTheme="majorBidi" w:eastAsia="Calibri" w:hAnsiTheme="majorBidi" w:cstheme="majorBidi"/>
          <w:bCs/>
          <w:color w:val="000000"/>
          <w:sz w:val="28"/>
          <w:szCs w:val="28"/>
        </w:rPr>
        <w:t xml:space="preserve">3. Электронная </w:t>
      </w:r>
      <w:r w:rsidRPr="00482507">
        <w:rPr>
          <w:rFonts w:asciiTheme="majorBidi" w:eastAsia="Calibri" w:hAnsiTheme="majorBidi" w:cstheme="majorBidi"/>
          <w:bCs/>
          <w:color w:val="000000"/>
          <w:sz w:val="28"/>
          <w:szCs w:val="28"/>
        </w:rPr>
        <w:t xml:space="preserve">энциклопедия: </w:t>
      </w:r>
      <w:r w:rsidRPr="00C12DDD">
        <w:rPr>
          <w:rFonts w:asciiTheme="majorBidi" w:eastAsia="Calibri" w:hAnsiTheme="majorBidi" w:cstheme="majorBidi"/>
          <w:bCs/>
          <w:color w:val="000000"/>
          <w:sz w:val="28"/>
          <w:szCs w:val="28"/>
          <w:lang w:val="en-US"/>
        </w:rPr>
        <w:t>http</w:t>
      </w:r>
      <w:r w:rsidRPr="00482507">
        <w:rPr>
          <w:rFonts w:asciiTheme="majorBidi" w:eastAsia="Calibri" w:hAnsiTheme="majorBidi" w:cstheme="majorBidi"/>
          <w:bCs/>
          <w:color w:val="000000"/>
          <w:sz w:val="28"/>
          <w:szCs w:val="28"/>
        </w:rPr>
        <w:t>://</w:t>
      </w:r>
      <w:proofErr w:type="spellStart"/>
      <w:r w:rsidRPr="00C12DDD">
        <w:rPr>
          <w:rFonts w:asciiTheme="majorBidi" w:eastAsia="Calibri" w:hAnsiTheme="majorBidi" w:cstheme="majorBidi"/>
          <w:bCs/>
          <w:color w:val="000000"/>
          <w:sz w:val="28"/>
          <w:szCs w:val="28"/>
          <w:lang w:val="en-US"/>
        </w:rPr>
        <w:t>ru</w:t>
      </w:r>
      <w:proofErr w:type="spellEnd"/>
      <w:r w:rsidRPr="00482507">
        <w:rPr>
          <w:rFonts w:asciiTheme="majorBidi" w:eastAsia="Calibri" w:hAnsiTheme="majorBidi" w:cstheme="majorBidi"/>
          <w:bCs/>
          <w:color w:val="000000"/>
          <w:sz w:val="28"/>
          <w:szCs w:val="28"/>
        </w:rPr>
        <w:t>.</w:t>
      </w:r>
      <w:proofErr w:type="spellStart"/>
      <w:r w:rsidRPr="00C12DDD">
        <w:rPr>
          <w:rFonts w:asciiTheme="majorBidi" w:eastAsia="Calibri" w:hAnsiTheme="majorBidi" w:cstheme="majorBidi"/>
          <w:bCs/>
          <w:color w:val="000000"/>
          <w:sz w:val="28"/>
          <w:szCs w:val="28"/>
          <w:lang w:val="en-US"/>
        </w:rPr>
        <w:t>wikipedia</w:t>
      </w:r>
      <w:proofErr w:type="spellEnd"/>
      <w:r w:rsidRPr="00482507">
        <w:rPr>
          <w:rFonts w:asciiTheme="majorBidi" w:eastAsia="Calibri" w:hAnsiTheme="majorBidi" w:cstheme="majorBidi"/>
          <w:bCs/>
          <w:color w:val="000000"/>
          <w:sz w:val="28"/>
          <w:szCs w:val="28"/>
        </w:rPr>
        <w:t>.</w:t>
      </w:r>
      <w:r w:rsidRPr="00C12DDD">
        <w:rPr>
          <w:rFonts w:asciiTheme="majorBidi" w:eastAsia="Calibri" w:hAnsiTheme="majorBidi" w:cstheme="majorBidi"/>
          <w:bCs/>
          <w:color w:val="000000"/>
          <w:sz w:val="28"/>
          <w:szCs w:val="28"/>
          <w:lang w:val="en-US"/>
        </w:rPr>
        <w:t>org</w:t>
      </w:r>
      <w:r w:rsidRPr="00482507">
        <w:rPr>
          <w:rFonts w:asciiTheme="majorBidi" w:eastAsia="Calibri" w:hAnsiTheme="majorBidi" w:cstheme="majorBidi"/>
          <w:bCs/>
          <w:color w:val="000000"/>
          <w:sz w:val="28"/>
          <w:szCs w:val="28"/>
        </w:rPr>
        <w:t>/</w:t>
      </w:r>
      <w:r w:rsidRPr="00C12DDD">
        <w:rPr>
          <w:rFonts w:asciiTheme="majorBidi" w:eastAsia="Calibri" w:hAnsiTheme="majorBidi" w:cstheme="majorBidi"/>
          <w:bCs/>
          <w:color w:val="000000"/>
          <w:sz w:val="28"/>
          <w:szCs w:val="28"/>
          <w:lang w:val="en-US"/>
        </w:rPr>
        <w:t>wiki</w:t>
      </w:r>
      <w:r w:rsidRPr="00482507">
        <w:rPr>
          <w:rFonts w:asciiTheme="majorBidi" w:eastAsia="Calibri" w:hAnsiTheme="majorBidi" w:cstheme="majorBidi"/>
          <w:bCs/>
          <w:color w:val="000000"/>
          <w:sz w:val="28"/>
          <w:szCs w:val="28"/>
        </w:rPr>
        <w:t>/</w:t>
      </w:r>
      <w:r w:rsidRPr="00C12DDD">
        <w:rPr>
          <w:rFonts w:asciiTheme="majorBidi" w:eastAsia="Calibri" w:hAnsiTheme="majorBidi" w:cstheme="majorBidi"/>
          <w:bCs/>
          <w:color w:val="000000"/>
          <w:sz w:val="28"/>
          <w:szCs w:val="28"/>
          <w:lang w:val="en-US"/>
        </w:rPr>
        <w:t>Wiki</w:t>
      </w:r>
    </w:p>
    <w:p w14:paraId="08479B59" w14:textId="77777777" w:rsidR="00EE03D8" w:rsidRPr="00CA53A1"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CA53A1">
        <w:rPr>
          <w:rFonts w:asciiTheme="majorBidi" w:eastAsia="Calibri" w:hAnsiTheme="majorBidi" w:cstheme="majorBidi"/>
          <w:bCs/>
          <w:color w:val="000000"/>
          <w:sz w:val="28"/>
          <w:szCs w:val="28"/>
        </w:rPr>
        <w:t>4. Система комплексного раскрытия информации «СКРИН» -</w:t>
      </w:r>
      <w:r w:rsidRPr="00CA53A1">
        <w:rPr>
          <w:rFonts w:asciiTheme="majorBidi" w:eastAsia="Calibri" w:hAnsiTheme="majorBidi" w:cstheme="majorBidi"/>
          <w:bCs/>
          <w:color w:val="000000"/>
          <w:sz w:val="28"/>
          <w:szCs w:val="28"/>
          <w:lang w:val="en-US"/>
        </w:rPr>
        <w:t>http</w:t>
      </w:r>
      <w:r w:rsidRPr="00CA53A1">
        <w:rPr>
          <w:rFonts w:asciiTheme="majorBidi" w:eastAsia="Calibri" w:hAnsiTheme="majorBidi" w:cstheme="majorBidi"/>
          <w:bCs/>
          <w:color w:val="000000"/>
          <w:sz w:val="28"/>
          <w:szCs w:val="28"/>
        </w:rPr>
        <w:t>://</w:t>
      </w:r>
      <w:r w:rsidRPr="00CA53A1">
        <w:rPr>
          <w:rFonts w:asciiTheme="majorBidi" w:eastAsia="Calibri" w:hAnsiTheme="majorBidi" w:cstheme="majorBidi"/>
          <w:bCs/>
          <w:color w:val="000000"/>
          <w:sz w:val="28"/>
          <w:szCs w:val="28"/>
          <w:lang w:val="en-US"/>
        </w:rPr>
        <w:t>www</w:t>
      </w:r>
      <w:r w:rsidRPr="00CA53A1">
        <w:rPr>
          <w:rFonts w:asciiTheme="majorBidi" w:eastAsia="Calibri" w:hAnsiTheme="majorBidi" w:cstheme="majorBidi"/>
          <w:bCs/>
          <w:color w:val="000000"/>
          <w:sz w:val="28"/>
          <w:szCs w:val="28"/>
        </w:rPr>
        <w:t>.</w:t>
      </w:r>
      <w:proofErr w:type="spellStart"/>
      <w:r w:rsidRPr="00CA53A1">
        <w:rPr>
          <w:rFonts w:asciiTheme="majorBidi" w:eastAsia="Calibri" w:hAnsiTheme="majorBidi" w:cstheme="majorBidi"/>
          <w:bCs/>
          <w:color w:val="000000"/>
          <w:sz w:val="28"/>
          <w:szCs w:val="28"/>
          <w:lang w:val="en-US"/>
        </w:rPr>
        <w:t>skrin</w:t>
      </w:r>
      <w:proofErr w:type="spellEnd"/>
      <w:r w:rsidRPr="00CA53A1">
        <w:rPr>
          <w:rFonts w:asciiTheme="majorBidi" w:eastAsia="Calibri" w:hAnsiTheme="majorBidi" w:cstheme="majorBidi"/>
          <w:bCs/>
          <w:color w:val="000000"/>
          <w:sz w:val="28"/>
          <w:szCs w:val="28"/>
        </w:rPr>
        <w:t>.</w:t>
      </w:r>
      <w:proofErr w:type="spellStart"/>
      <w:r w:rsidRPr="00CA53A1">
        <w:rPr>
          <w:rFonts w:asciiTheme="majorBidi" w:eastAsia="Calibri" w:hAnsiTheme="majorBidi" w:cstheme="majorBidi"/>
          <w:bCs/>
          <w:color w:val="000000"/>
          <w:sz w:val="28"/>
          <w:szCs w:val="28"/>
          <w:lang w:val="en-US"/>
        </w:rPr>
        <w:t>ru</w:t>
      </w:r>
      <w:proofErr w:type="spellEnd"/>
      <w:r w:rsidRPr="00CA53A1">
        <w:rPr>
          <w:rFonts w:asciiTheme="majorBidi" w:eastAsia="Calibri" w:hAnsiTheme="majorBidi" w:cstheme="majorBidi"/>
          <w:bCs/>
          <w:color w:val="000000"/>
          <w:sz w:val="28"/>
          <w:szCs w:val="28"/>
        </w:rPr>
        <w:t>/</w:t>
      </w:r>
    </w:p>
    <w:p w14:paraId="3E1F5DD4" w14:textId="77777777" w:rsidR="00EE03D8" w:rsidRPr="00CA53A1"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CA53A1">
        <w:rPr>
          <w:rFonts w:asciiTheme="majorBidi" w:eastAsia="Calibri" w:hAnsiTheme="majorBidi" w:cstheme="majorBidi"/>
          <w:bCs/>
          <w:color w:val="000000"/>
          <w:sz w:val="28"/>
          <w:szCs w:val="28"/>
        </w:rPr>
        <w:t xml:space="preserve">     5. </w:t>
      </w:r>
      <w:r w:rsidRPr="00CA53A1">
        <w:rPr>
          <w:rFonts w:asciiTheme="majorBidi" w:eastAsia="Calibri" w:hAnsiTheme="majorBidi" w:cstheme="majorBidi"/>
          <w:sz w:val="28"/>
          <w:szCs w:val="28"/>
        </w:rPr>
        <w:t>Система информационно-аналитического агентства «Bloomberg»;</w:t>
      </w:r>
    </w:p>
    <w:p w14:paraId="545F6635" w14:textId="77777777" w:rsidR="00EE03D8" w:rsidRPr="00CA53A1"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CA53A1">
        <w:rPr>
          <w:rFonts w:asciiTheme="majorBidi" w:eastAsia="Calibri" w:hAnsiTheme="majorBidi" w:cstheme="majorBidi"/>
          <w:bCs/>
          <w:color w:val="000000"/>
          <w:sz w:val="28"/>
          <w:szCs w:val="28"/>
        </w:rPr>
        <w:t xml:space="preserve">     6.</w:t>
      </w:r>
      <w:r w:rsidRPr="00CA53A1">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r w:rsidRPr="00CA53A1">
        <w:rPr>
          <w:rFonts w:asciiTheme="majorBidi" w:eastAsia="Calibri" w:hAnsiTheme="majorBidi" w:cstheme="majorBidi"/>
          <w:sz w:val="28"/>
          <w:szCs w:val="28"/>
          <w:lang w:val="en-US"/>
        </w:rPr>
        <w:t>RStudio</w:t>
      </w:r>
      <w:r w:rsidRPr="00CA53A1">
        <w:rPr>
          <w:rFonts w:asciiTheme="majorBidi" w:eastAsia="Calibri" w:hAnsiTheme="majorBidi" w:cstheme="majorBidi"/>
          <w:sz w:val="28"/>
          <w:szCs w:val="28"/>
        </w:rPr>
        <w:t>»;</w:t>
      </w:r>
    </w:p>
    <w:p w14:paraId="6AE0D113" w14:textId="77777777" w:rsidR="00EE03D8" w:rsidRPr="00CA53A1"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CA53A1">
        <w:rPr>
          <w:rFonts w:asciiTheme="majorBidi" w:eastAsia="Calibri" w:hAnsiTheme="majorBidi" w:cstheme="majorBidi"/>
          <w:sz w:val="28"/>
          <w:szCs w:val="28"/>
        </w:rPr>
        <w:t xml:space="preserve">    7. Программный пакет для статистического анализа «</w:t>
      </w:r>
      <w:proofErr w:type="spellStart"/>
      <w:r w:rsidRPr="00CA53A1">
        <w:rPr>
          <w:rFonts w:asciiTheme="majorBidi" w:eastAsia="Calibri" w:hAnsiTheme="majorBidi" w:cstheme="majorBidi"/>
          <w:sz w:val="28"/>
          <w:szCs w:val="28"/>
          <w:lang w:val="en-US"/>
        </w:rPr>
        <w:t>Statistica</w:t>
      </w:r>
      <w:proofErr w:type="spellEnd"/>
      <w:r w:rsidRPr="00CA53A1">
        <w:rPr>
          <w:rFonts w:asciiTheme="majorBidi" w:eastAsia="Calibri" w:hAnsiTheme="majorBidi" w:cstheme="majorBidi"/>
          <w:sz w:val="28"/>
          <w:szCs w:val="28"/>
        </w:rPr>
        <w:t>»;</w:t>
      </w:r>
    </w:p>
    <w:p w14:paraId="4DC1AD3A" w14:textId="77777777" w:rsidR="00EE03D8" w:rsidRPr="00CA53A1"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CA53A1">
        <w:rPr>
          <w:rFonts w:asciiTheme="majorBidi" w:eastAsia="Calibri" w:hAnsiTheme="majorBidi" w:cstheme="majorBidi"/>
          <w:sz w:val="28"/>
          <w:szCs w:val="28"/>
        </w:rPr>
        <w:t xml:space="preserve">    8. Прикладной программный пакет для эконометрического моделирования «</w:t>
      </w:r>
      <w:r w:rsidRPr="00CA53A1">
        <w:rPr>
          <w:rFonts w:asciiTheme="majorBidi" w:eastAsia="Calibri" w:hAnsiTheme="majorBidi" w:cstheme="majorBidi"/>
          <w:sz w:val="28"/>
          <w:szCs w:val="28"/>
          <w:lang w:val="en-US"/>
        </w:rPr>
        <w:t>Gretl</w:t>
      </w:r>
      <w:r w:rsidRPr="00CA53A1">
        <w:rPr>
          <w:rFonts w:asciiTheme="majorBidi" w:eastAsia="Calibri" w:hAnsiTheme="majorBidi" w:cstheme="majorBidi"/>
          <w:sz w:val="28"/>
          <w:szCs w:val="28"/>
        </w:rPr>
        <w:t>»;</w:t>
      </w:r>
    </w:p>
    <w:p w14:paraId="1A1F767F" w14:textId="27A97C47" w:rsidR="00EE03D8" w:rsidRPr="00CA53A1"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CA53A1">
        <w:rPr>
          <w:rFonts w:asciiTheme="majorBidi" w:eastAsia="Calibri" w:hAnsiTheme="majorBidi" w:cstheme="majorBidi"/>
          <w:sz w:val="28"/>
          <w:szCs w:val="28"/>
        </w:rPr>
        <w:t xml:space="preserve">    9. Среда моделирования «</w:t>
      </w:r>
      <w:proofErr w:type="spellStart"/>
      <w:r w:rsidRPr="00CA53A1">
        <w:rPr>
          <w:rFonts w:asciiTheme="majorBidi" w:eastAsia="Calibri" w:hAnsiTheme="majorBidi" w:cstheme="majorBidi"/>
          <w:sz w:val="28"/>
          <w:szCs w:val="28"/>
          <w:lang w:val="en-US"/>
        </w:rPr>
        <w:t>MatLab</w:t>
      </w:r>
      <w:proofErr w:type="spellEnd"/>
      <w:r w:rsidRPr="00CA53A1">
        <w:rPr>
          <w:rFonts w:asciiTheme="majorBidi" w:eastAsia="Calibri" w:hAnsiTheme="majorBidi" w:cstheme="majorBidi"/>
          <w:sz w:val="28"/>
          <w:szCs w:val="28"/>
        </w:rPr>
        <w:t>».</w:t>
      </w:r>
    </w:p>
    <w:p w14:paraId="2C116A2A" w14:textId="77777777" w:rsidR="00907650" w:rsidRPr="00CA53A1"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CA53A1" w:rsidRDefault="00907650" w:rsidP="00A15444">
      <w:pPr>
        <w:pStyle w:val="1"/>
        <w:contextualSpacing/>
        <w:jc w:val="both"/>
        <w:rPr>
          <w:rFonts w:ascii="Times New Roman" w:hAnsi="Times New Roman"/>
          <w:sz w:val="28"/>
          <w:szCs w:val="28"/>
          <w:lang w:val="ru-RU"/>
        </w:rPr>
      </w:pPr>
      <w:bookmarkStart w:id="45" w:name="_Toc71717199"/>
      <w:bookmarkStart w:id="46" w:name="_Toc180690635"/>
      <w:r w:rsidRPr="00CA53A1">
        <w:rPr>
          <w:rFonts w:ascii="Times New Roman" w:hAnsi="Times New Roman"/>
          <w:sz w:val="28"/>
          <w:szCs w:val="28"/>
          <w:lang w:val="ru-RU"/>
        </w:rPr>
        <w:t>11.3. Сертифицированные программные и аппаратные средства защиты информации</w:t>
      </w:r>
      <w:bookmarkEnd w:id="45"/>
      <w:bookmarkEnd w:id="46"/>
    </w:p>
    <w:p w14:paraId="743958EF" w14:textId="77777777" w:rsidR="00A15444" w:rsidRDefault="00A15444" w:rsidP="00907650">
      <w:pPr>
        <w:widowControl w:val="0"/>
        <w:autoSpaceDE w:val="0"/>
        <w:autoSpaceDN w:val="0"/>
        <w:adjustRightInd w:val="0"/>
        <w:ind w:firstLine="709"/>
        <w:rPr>
          <w:sz w:val="28"/>
          <w:szCs w:val="28"/>
          <w:lang w:eastAsia="ru-RU"/>
        </w:rPr>
      </w:pPr>
    </w:p>
    <w:p w14:paraId="5C3E43D8" w14:textId="4273EC34" w:rsidR="00907650" w:rsidRPr="00CA53A1" w:rsidRDefault="00907650" w:rsidP="00907650">
      <w:pPr>
        <w:widowControl w:val="0"/>
        <w:autoSpaceDE w:val="0"/>
        <w:autoSpaceDN w:val="0"/>
        <w:adjustRightInd w:val="0"/>
        <w:ind w:firstLine="709"/>
        <w:rPr>
          <w:sz w:val="28"/>
          <w:szCs w:val="28"/>
          <w:lang w:eastAsia="ru-RU"/>
        </w:rPr>
      </w:pPr>
      <w:r w:rsidRPr="00CA53A1">
        <w:rPr>
          <w:sz w:val="28"/>
          <w:szCs w:val="28"/>
          <w:lang w:eastAsia="ru-RU"/>
        </w:rPr>
        <w:t>Не предусмотрен.</w:t>
      </w:r>
    </w:p>
    <w:p w14:paraId="1ED920A1" w14:textId="77777777" w:rsidR="00907650" w:rsidRPr="00CA53A1"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714A98B2" w14:textId="0D276F8B" w:rsidR="00EE03D8" w:rsidRPr="00CA53A1" w:rsidRDefault="00DD1BBD" w:rsidP="00A15444">
      <w:pPr>
        <w:pStyle w:val="1"/>
        <w:contextualSpacing/>
        <w:jc w:val="both"/>
        <w:rPr>
          <w:rFonts w:ascii="Times New Roman" w:hAnsi="Times New Roman"/>
          <w:sz w:val="28"/>
          <w:szCs w:val="28"/>
          <w:lang w:val="ru-RU"/>
        </w:rPr>
      </w:pPr>
      <w:bookmarkStart w:id="47" w:name="_Toc3995521"/>
      <w:bookmarkStart w:id="48" w:name="_Toc180690636"/>
      <w:r w:rsidRPr="00CA53A1">
        <w:rPr>
          <w:rFonts w:ascii="Times New Roman" w:hAnsi="Times New Roman"/>
          <w:sz w:val="28"/>
          <w:szCs w:val="28"/>
          <w:lang w:val="ru-RU"/>
        </w:rPr>
        <w:t xml:space="preserve">12. </w:t>
      </w:r>
      <w:r w:rsidR="00EE03D8" w:rsidRPr="00CA53A1">
        <w:rPr>
          <w:rFonts w:ascii="Times New Roman" w:hAnsi="Times New Roman"/>
          <w:sz w:val="28"/>
          <w:szCs w:val="28"/>
          <w:lang w:val="ru-RU"/>
        </w:rPr>
        <w:t>Описание материально-технической базы, необходимой для осуществления образовательного процесса по дисциплине</w:t>
      </w:r>
      <w:bookmarkEnd w:id="47"/>
      <w:bookmarkEnd w:id="48"/>
    </w:p>
    <w:p w14:paraId="55D0E970" w14:textId="77777777" w:rsidR="00EE03D8" w:rsidRPr="00CA53A1" w:rsidRDefault="00EE03D8" w:rsidP="00EE03D8">
      <w:pPr>
        <w:widowControl w:val="0"/>
        <w:autoSpaceDE w:val="0"/>
        <w:autoSpaceDN w:val="0"/>
        <w:adjustRightInd w:val="0"/>
        <w:rPr>
          <w:rFonts w:asciiTheme="majorBidi" w:eastAsia="Calibri" w:hAnsiTheme="majorBidi" w:cstheme="majorBidi"/>
          <w:sz w:val="28"/>
          <w:szCs w:val="28"/>
        </w:rPr>
      </w:pPr>
    </w:p>
    <w:p w14:paraId="14EB23D3" w14:textId="77777777" w:rsidR="004724AE" w:rsidRPr="00856FE3" w:rsidRDefault="004724AE" w:rsidP="004724AE">
      <w:pPr>
        <w:tabs>
          <w:tab w:val="left" w:pos="1642"/>
        </w:tabs>
        <w:ind w:left="142" w:right="-7"/>
        <w:jc w:val="both"/>
        <w:rPr>
          <w:sz w:val="28"/>
        </w:rPr>
      </w:pPr>
      <w:r w:rsidRPr="00856FE3">
        <w:rPr>
          <w:sz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2467F70" w14:textId="571EC294" w:rsidR="005751EE" w:rsidRPr="00856FE3" w:rsidRDefault="004724AE" w:rsidP="005751EE">
      <w:pPr>
        <w:tabs>
          <w:tab w:val="left" w:pos="1642"/>
        </w:tabs>
        <w:ind w:left="142" w:right="-7"/>
        <w:jc w:val="both"/>
        <w:rPr>
          <w:sz w:val="28"/>
        </w:rPr>
      </w:pPr>
      <w:r w:rsidRPr="00856FE3">
        <w:rPr>
          <w:sz w:val="28"/>
        </w:rPr>
        <w:t>Для осуществления образовательного процесса (семинарские за</w:t>
      </w:r>
      <w:r w:rsidR="005751EE">
        <w:rPr>
          <w:sz w:val="28"/>
        </w:rPr>
        <w:t>нятия) по дисциплине необходимо</w:t>
      </w:r>
      <w:r w:rsidR="005751EE" w:rsidRPr="005751EE">
        <w:rPr>
          <w:sz w:val="28"/>
        </w:rPr>
        <w:t xml:space="preserve"> </w:t>
      </w:r>
      <w:r w:rsidR="005751EE">
        <w:rPr>
          <w:sz w:val="28"/>
        </w:rPr>
        <w:t>у</w:t>
      </w:r>
      <w:r w:rsidR="005751EE" w:rsidRPr="00856FE3">
        <w:rPr>
          <w:sz w:val="28"/>
        </w:rPr>
        <w:t xml:space="preserve">чебно-лабораторное оборудование </w:t>
      </w:r>
      <w:r w:rsidR="005751EE" w:rsidRPr="00856FE3">
        <w:rPr>
          <w:sz w:val="28"/>
        </w:rPr>
        <w:lastRenderedPageBreak/>
        <w:t>Международной финансовой лаборатории Кафедры мировой экономики и мировых финансов:</w:t>
      </w:r>
    </w:p>
    <w:p w14:paraId="116D196B" w14:textId="77777777" w:rsidR="004724AE" w:rsidRPr="00856FE3" w:rsidRDefault="004724AE" w:rsidP="004724AE">
      <w:pPr>
        <w:tabs>
          <w:tab w:val="left" w:pos="1642"/>
        </w:tabs>
        <w:ind w:left="142" w:right="-7"/>
        <w:jc w:val="both"/>
        <w:rPr>
          <w:sz w:val="28"/>
        </w:rPr>
      </w:pPr>
      <w:r w:rsidRPr="00856FE3">
        <w:rPr>
          <w:sz w:val="28"/>
        </w:rPr>
        <w:t>-персональный компьютер</w:t>
      </w:r>
    </w:p>
    <w:p w14:paraId="2174C656" w14:textId="7572287A" w:rsidR="004724AE" w:rsidRPr="00856FE3" w:rsidRDefault="004724AE" w:rsidP="004724AE">
      <w:pPr>
        <w:tabs>
          <w:tab w:val="left" w:pos="1642"/>
        </w:tabs>
        <w:ind w:left="142" w:right="-7"/>
        <w:jc w:val="both"/>
        <w:rPr>
          <w:sz w:val="28"/>
        </w:rPr>
      </w:pPr>
      <w:r w:rsidRPr="00856FE3">
        <w:rPr>
          <w:sz w:val="28"/>
        </w:rPr>
        <w:t>-программное обеспечение, предоставляемое Международной финансовой лабораторией</w:t>
      </w:r>
      <w:r w:rsidR="00834071">
        <w:rPr>
          <w:sz w:val="28"/>
        </w:rPr>
        <w:t>.</w:t>
      </w:r>
    </w:p>
    <w:p w14:paraId="52325C31" w14:textId="77777777" w:rsidR="004724AE" w:rsidRPr="00856FE3" w:rsidRDefault="004724AE" w:rsidP="004724AE">
      <w:pPr>
        <w:tabs>
          <w:tab w:val="left" w:pos="1642"/>
        </w:tabs>
        <w:ind w:left="142" w:right="-7"/>
        <w:jc w:val="both"/>
        <w:rPr>
          <w:sz w:val="28"/>
        </w:rPr>
      </w:pPr>
      <w:r w:rsidRPr="00856FE3">
        <w:rPr>
          <w:sz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856FE3">
        <w:rPr>
          <w:sz w:val="28"/>
        </w:rPr>
        <w:t>медиатеку</w:t>
      </w:r>
      <w:proofErr w:type="spellEnd"/>
      <w:r w:rsidRPr="00856FE3">
        <w:rPr>
          <w:sz w:val="28"/>
        </w:rPr>
        <w:t xml:space="preserve"> с выходом в Интернет, компьютерные классы с возможностью работы в Интернет; аудитории для консультационной деятельности.</w:t>
      </w:r>
    </w:p>
    <w:p w14:paraId="71079505" w14:textId="77777777" w:rsidR="004724AE" w:rsidRPr="00856FE3" w:rsidRDefault="004724AE" w:rsidP="004724AE">
      <w:pPr>
        <w:tabs>
          <w:tab w:val="left" w:pos="1642"/>
        </w:tabs>
        <w:ind w:left="142" w:right="-7"/>
        <w:jc w:val="both"/>
        <w:rPr>
          <w:sz w:val="28"/>
        </w:rPr>
      </w:pPr>
      <w:r w:rsidRPr="00856FE3">
        <w:rPr>
          <w:sz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4724AE" w:rsidRPr="00856FE3" w:rsidSect="0025750D">
      <w:footerReference w:type="default" r:id="rId26"/>
      <w:pgSz w:w="11900" w:h="16840"/>
      <w:pgMar w:top="1134" w:right="985"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D869B" w14:textId="77777777" w:rsidR="00C4391B" w:rsidRDefault="00C4391B">
      <w:r>
        <w:separator/>
      </w:r>
    </w:p>
  </w:endnote>
  <w:endnote w:type="continuationSeparator" w:id="0">
    <w:p w14:paraId="65FE90AC" w14:textId="77777777" w:rsidR="00C4391B" w:rsidRDefault="00C4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465DFDD1" w:rsidR="002A57A9" w:rsidRDefault="002A57A9">
    <w:pPr>
      <w:pStyle w:val="a3"/>
      <w:jc w:val="center"/>
    </w:pPr>
    <w:r>
      <w:fldChar w:fldCharType="begin"/>
    </w:r>
    <w:r>
      <w:instrText>PAGE   \* MERGEFORMAT</w:instrText>
    </w:r>
    <w:r>
      <w:fldChar w:fldCharType="separate"/>
    </w:r>
    <w:r w:rsidR="000C7287">
      <w:rPr>
        <w:noProof/>
      </w:rPr>
      <w:t>6</w:t>
    </w:r>
    <w:r>
      <w:rPr>
        <w:noProof/>
      </w:rPr>
      <w:fldChar w:fldCharType="end"/>
    </w:r>
  </w:p>
  <w:p w14:paraId="24FD3C1C" w14:textId="77777777" w:rsidR="002A57A9" w:rsidRDefault="002A57A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BF272" w14:textId="77777777" w:rsidR="00C4391B" w:rsidRDefault="00C4391B">
      <w:r>
        <w:separator/>
      </w:r>
    </w:p>
  </w:footnote>
  <w:footnote w:type="continuationSeparator" w:id="0">
    <w:p w14:paraId="131AC8B4" w14:textId="77777777" w:rsidR="00C4391B" w:rsidRDefault="00C43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142"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713D8"/>
    <w:multiLevelType w:val="hybridMultilevel"/>
    <w:tmpl w:val="03287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548E1"/>
    <w:multiLevelType w:val="hybridMultilevel"/>
    <w:tmpl w:val="521200C6"/>
    <w:lvl w:ilvl="0" w:tplc="1D2C7866">
      <w:start w:val="1"/>
      <w:numFmt w:val="decimal"/>
      <w:lvlText w:val="%1."/>
      <w:lvlJc w:val="left"/>
      <w:pPr>
        <w:ind w:left="4612" w:hanging="360"/>
      </w:pPr>
      <w:rPr>
        <w:rFonts w:hint="default"/>
        <w:sz w:val="20"/>
      </w:rPr>
    </w:lvl>
    <w:lvl w:ilvl="1" w:tplc="04190019" w:tentative="1">
      <w:start w:val="1"/>
      <w:numFmt w:val="lowerLetter"/>
      <w:lvlText w:val="%2."/>
      <w:lvlJc w:val="left"/>
      <w:pPr>
        <w:ind w:left="5332" w:hanging="360"/>
      </w:pPr>
    </w:lvl>
    <w:lvl w:ilvl="2" w:tplc="0419001B" w:tentative="1">
      <w:start w:val="1"/>
      <w:numFmt w:val="lowerRoman"/>
      <w:lvlText w:val="%3."/>
      <w:lvlJc w:val="right"/>
      <w:pPr>
        <w:ind w:left="6052" w:hanging="180"/>
      </w:pPr>
    </w:lvl>
    <w:lvl w:ilvl="3" w:tplc="0419000F" w:tentative="1">
      <w:start w:val="1"/>
      <w:numFmt w:val="decimal"/>
      <w:lvlText w:val="%4."/>
      <w:lvlJc w:val="left"/>
      <w:pPr>
        <w:ind w:left="6772" w:hanging="360"/>
      </w:pPr>
    </w:lvl>
    <w:lvl w:ilvl="4" w:tplc="04190019" w:tentative="1">
      <w:start w:val="1"/>
      <w:numFmt w:val="lowerLetter"/>
      <w:lvlText w:val="%5."/>
      <w:lvlJc w:val="left"/>
      <w:pPr>
        <w:ind w:left="7492" w:hanging="360"/>
      </w:pPr>
    </w:lvl>
    <w:lvl w:ilvl="5" w:tplc="0419001B" w:tentative="1">
      <w:start w:val="1"/>
      <w:numFmt w:val="lowerRoman"/>
      <w:lvlText w:val="%6."/>
      <w:lvlJc w:val="right"/>
      <w:pPr>
        <w:ind w:left="8212" w:hanging="180"/>
      </w:pPr>
    </w:lvl>
    <w:lvl w:ilvl="6" w:tplc="0419000F" w:tentative="1">
      <w:start w:val="1"/>
      <w:numFmt w:val="decimal"/>
      <w:lvlText w:val="%7."/>
      <w:lvlJc w:val="left"/>
      <w:pPr>
        <w:ind w:left="8932" w:hanging="360"/>
      </w:pPr>
    </w:lvl>
    <w:lvl w:ilvl="7" w:tplc="04190019" w:tentative="1">
      <w:start w:val="1"/>
      <w:numFmt w:val="lowerLetter"/>
      <w:lvlText w:val="%8."/>
      <w:lvlJc w:val="left"/>
      <w:pPr>
        <w:ind w:left="9652" w:hanging="360"/>
      </w:pPr>
    </w:lvl>
    <w:lvl w:ilvl="8" w:tplc="0419001B" w:tentative="1">
      <w:start w:val="1"/>
      <w:numFmt w:val="lowerRoman"/>
      <w:lvlText w:val="%9."/>
      <w:lvlJc w:val="right"/>
      <w:pPr>
        <w:ind w:left="10372" w:hanging="180"/>
      </w:pPr>
    </w:lvl>
  </w:abstractNum>
  <w:abstractNum w:abstractNumId="4" w15:restartNumberingAfterBreak="0">
    <w:nsid w:val="150101DE"/>
    <w:multiLevelType w:val="hybridMultilevel"/>
    <w:tmpl w:val="AA46B2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73CD2"/>
    <w:multiLevelType w:val="multilevel"/>
    <w:tmpl w:val="08342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260B0B"/>
    <w:multiLevelType w:val="hybridMultilevel"/>
    <w:tmpl w:val="8AAEBA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051375"/>
    <w:multiLevelType w:val="hybridMultilevel"/>
    <w:tmpl w:val="72BAA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876BDB"/>
    <w:multiLevelType w:val="hybridMultilevel"/>
    <w:tmpl w:val="4BD23192"/>
    <w:lvl w:ilvl="0" w:tplc="2F1C918A">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7A64C82"/>
    <w:multiLevelType w:val="hybridMultilevel"/>
    <w:tmpl w:val="D9BA4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927897"/>
    <w:multiLevelType w:val="multilevel"/>
    <w:tmpl w:val="02F01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331A94"/>
    <w:multiLevelType w:val="hybridMultilevel"/>
    <w:tmpl w:val="62C22788"/>
    <w:lvl w:ilvl="0" w:tplc="DB281DAC">
      <w:start w:val="1"/>
      <w:numFmt w:val="decimal"/>
      <w:lvlText w:val="%1."/>
      <w:lvlJc w:val="left"/>
      <w:pPr>
        <w:ind w:left="720" w:hanging="360"/>
      </w:pPr>
      <w:rPr>
        <w:rFonts w:ascii="Times New Roman" w:hAnsi="Times New Roman" w:hint="default"/>
        <w:b w:val="0"/>
        <w:bCs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544E6C"/>
    <w:multiLevelType w:val="hybridMultilevel"/>
    <w:tmpl w:val="B178DB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6686F"/>
    <w:multiLevelType w:val="hybridMultilevel"/>
    <w:tmpl w:val="82FA3BEE"/>
    <w:lvl w:ilvl="0" w:tplc="E2A460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2"/>
  </w:num>
  <w:num w:numId="2">
    <w:abstractNumId w:val="24"/>
  </w:num>
  <w:num w:numId="3">
    <w:abstractNumId w:val="7"/>
  </w:num>
  <w:num w:numId="4">
    <w:abstractNumId w:val="17"/>
  </w:num>
  <w:num w:numId="5">
    <w:abstractNumId w:val="14"/>
  </w:num>
  <w:num w:numId="6">
    <w:abstractNumId w:val="28"/>
  </w:num>
  <w:num w:numId="7">
    <w:abstractNumId w:val="8"/>
  </w:num>
  <w:num w:numId="8">
    <w:abstractNumId w:val="1"/>
  </w:num>
  <w:num w:numId="9">
    <w:abstractNumId w:val="6"/>
  </w:num>
  <w:num w:numId="10">
    <w:abstractNumId w:val="26"/>
  </w:num>
  <w:num w:numId="11">
    <w:abstractNumId w:val="15"/>
  </w:num>
  <w:num w:numId="12">
    <w:abstractNumId w:val="3"/>
  </w:num>
  <w:num w:numId="13">
    <w:abstractNumId w:val="19"/>
  </w:num>
  <w:num w:numId="14">
    <w:abstractNumId w:val="9"/>
  </w:num>
  <w:num w:numId="15">
    <w:abstractNumId w:val="16"/>
  </w:num>
  <w:num w:numId="16">
    <w:abstractNumId w:val="18"/>
  </w:num>
  <w:num w:numId="17">
    <w:abstractNumId w:val="25"/>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3"/>
  </w:num>
  <w:num w:numId="22">
    <w:abstractNumId w:val="12"/>
  </w:num>
  <w:num w:numId="23">
    <w:abstractNumId w:val="29"/>
  </w:num>
  <w:num w:numId="24">
    <w:abstractNumId w:val="11"/>
  </w:num>
  <w:num w:numId="25">
    <w:abstractNumId w:val="2"/>
  </w:num>
  <w:num w:numId="26">
    <w:abstractNumId w:val="23"/>
  </w:num>
  <w:num w:numId="27">
    <w:abstractNumId w:val="5"/>
  </w:num>
  <w:num w:numId="28">
    <w:abstractNumId w:val="10"/>
  </w:num>
  <w:num w:numId="29">
    <w:abstractNumId w:val="27"/>
  </w:num>
  <w:num w:numId="30">
    <w:abstractNumId w:val="4"/>
  </w:num>
  <w:num w:numId="31">
    <w:abstractNumId w:val="21"/>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1AAD"/>
    <w:rsid w:val="0000724D"/>
    <w:rsid w:val="0001239C"/>
    <w:rsid w:val="00013A44"/>
    <w:rsid w:val="00015228"/>
    <w:rsid w:val="00050244"/>
    <w:rsid w:val="00055EDC"/>
    <w:rsid w:val="000653C0"/>
    <w:rsid w:val="0007502E"/>
    <w:rsid w:val="000777AD"/>
    <w:rsid w:val="00090FBB"/>
    <w:rsid w:val="000A5392"/>
    <w:rsid w:val="000B05ED"/>
    <w:rsid w:val="000B361C"/>
    <w:rsid w:val="000C568D"/>
    <w:rsid w:val="000C7287"/>
    <w:rsid w:val="000D563F"/>
    <w:rsid w:val="000F5085"/>
    <w:rsid w:val="000F6554"/>
    <w:rsid w:val="00105CA8"/>
    <w:rsid w:val="0010770A"/>
    <w:rsid w:val="00117245"/>
    <w:rsid w:val="0012615F"/>
    <w:rsid w:val="001407F6"/>
    <w:rsid w:val="00166C5D"/>
    <w:rsid w:val="00176EAD"/>
    <w:rsid w:val="00187895"/>
    <w:rsid w:val="001B21D5"/>
    <w:rsid w:val="001C56B0"/>
    <w:rsid w:val="001D30CF"/>
    <w:rsid w:val="001D362F"/>
    <w:rsid w:val="001D5AD1"/>
    <w:rsid w:val="001D68E9"/>
    <w:rsid w:val="001F18AE"/>
    <w:rsid w:val="00201C4D"/>
    <w:rsid w:val="0020362F"/>
    <w:rsid w:val="00216025"/>
    <w:rsid w:val="00227137"/>
    <w:rsid w:val="00245317"/>
    <w:rsid w:val="0025750D"/>
    <w:rsid w:val="00285E24"/>
    <w:rsid w:val="002A3EB9"/>
    <w:rsid w:val="002A57A9"/>
    <w:rsid w:val="002B4512"/>
    <w:rsid w:val="002B5D80"/>
    <w:rsid w:val="002C557D"/>
    <w:rsid w:val="002E7440"/>
    <w:rsid w:val="002F0517"/>
    <w:rsid w:val="002F0C78"/>
    <w:rsid w:val="002F2BCE"/>
    <w:rsid w:val="002F43F9"/>
    <w:rsid w:val="002F5241"/>
    <w:rsid w:val="0030347B"/>
    <w:rsid w:val="003111C2"/>
    <w:rsid w:val="00321CB6"/>
    <w:rsid w:val="00323260"/>
    <w:rsid w:val="00324988"/>
    <w:rsid w:val="003277CF"/>
    <w:rsid w:val="00331E2E"/>
    <w:rsid w:val="0033342D"/>
    <w:rsid w:val="00340E3E"/>
    <w:rsid w:val="00342604"/>
    <w:rsid w:val="00344453"/>
    <w:rsid w:val="00345E09"/>
    <w:rsid w:val="00353E43"/>
    <w:rsid w:val="00360010"/>
    <w:rsid w:val="00361482"/>
    <w:rsid w:val="00374BB4"/>
    <w:rsid w:val="0038374A"/>
    <w:rsid w:val="003A74E8"/>
    <w:rsid w:val="003A7D53"/>
    <w:rsid w:val="003B0CBE"/>
    <w:rsid w:val="003B1DF8"/>
    <w:rsid w:val="003B466B"/>
    <w:rsid w:val="003B491B"/>
    <w:rsid w:val="003C14B6"/>
    <w:rsid w:val="003D7626"/>
    <w:rsid w:val="003F2560"/>
    <w:rsid w:val="003F285F"/>
    <w:rsid w:val="004145C2"/>
    <w:rsid w:val="00426689"/>
    <w:rsid w:val="00427AF2"/>
    <w:rsid w:val="00440BB6"/>
    <w:rsid w:val="0044463C"/>
    <w:rsid w:val="0045565C"/>
    <w:rsid w:val="00455ACB"/>
    <w:rsid w:val="004724AE"/>
    <w:rsid w:val="004774F2"/>
    <w:rsid w:val="004779C6"/>
    <w:rsid w:val="00482507"/>
    <w:rsid w:val="00486629"/>
    <w:rsid w:val="0049138B"/>
    <w:rsid w:val="0049795E"/>
    <w:rsid w:val="004B1BFE"/>
    <w:rsid w:val="004C488F"/>
    <w:rsid w:val="004C6749"/>
    <w:rsid w:val="004D7BBD"/>
    <w:rsid w:val="00500359"/>
    <w:rsid w:val="005003B2"/>
    <w:rsid w:val="00506F06"/>
    <w:rsid w:val="005077E5"/>
    <w:rsid w:val="00515E2D"/>
    <w:rsid w:val="005251F0"/>
    <w:rsid w:val="005279E0"/>
    <w:rsid w:val="00534823"/>
    <w:rsid w:val="00546A43"/>
    <w:rsid w:val="005473ED"/>
    <w:rsid w:val="00552B54"/>
    <w:rsid w:val="00566CE2"/>
    <w:rsid w:val="005749E2"/>
    <w:rsid w:val="00574BCE"/>
    <w:rsid w:val="005751EE"/>
    <w:rsid w:val="0059070F"/>
    <w:rsid w:val="005C0A03"/>
    <w:rsid w:val="005C2AA1"/>
    <w:rsid w:val="005C505E"/>
    <w:rsid w:val="005D0B08"/>
    <w:rsid w:val="00603D06"/>
    <w:rsid w:val="00626834"/>
    <w:rsid w:val="00630D05"/>
    <w:rsid w:val="00632EAC"/>
    <w:rsid w:val="0063541F"/>
    <w:rsid w:val="0064130D"/>
    <w:rsid w:val="006430D8"/>
    <w:rsid w:val="006430F9"/>
    <w:rsid w:val="00643BB3"/>
    <w:rsid w:val="00652E42"/>
    <w:rsid w:val="006534C5"/>
    <w:rsid w:val="006567E7"/>
    <w:rsid w:val="006600AE"/>
    <w:rsid w:val="00664863"/>
    <w:rsid w:val="006807EC"/>
    <w:rsid w:val="0068385B"/>
    <w:rsid w:val="00687B9C"/>
    <w:rsid w:val="00693DCF"/>
    <w:rsid w:val="006B0C9E"/>
    <w:rsid w:val="006B23FE"/>
    <w:rsid w:val="006B63C9"/>
    <w:rsid w:val="006C100D"/>
    <w:rsid w:val="006C5B42"/>
    <w:rsid w:val="006E7313"/>
    <w:rsid w:val="007172C1"/>
    <w:rsid w:val="00717CB4"/>
    <w:rsid w:val="00721AA5"/>
    <w:rsid w:val="00725F5F"/>
    <w:rsid w:val="00751583"/>
    <w:rsid w:val="00752024"/>
    <w:rsid w:val="0075520E"/>
    <w:rsid w:val="00757E23"/>
    <w:rsid w:val="007646E1"/>
    <w:rsid w:val="00767C14"/>
    <w:rsid w:val="00782F15"/>
    <w:rsid w:val="0079455F"/>
    <w:rsid w:val="007B1C0F"/>
    <w:rsid w:val="007B6CD6"/>
    <w:rsid w:val="007B72B3"/>
    <w:rsid w:val="007D2EBC"/>
    <w:rsid w:val="007E12E3"/>
    <w:rsid w:val="007E5EB3"/>
    <w:rsid w:val="007E7AFB"/>
    <w:rsid w:val="00812144"/>
    <w:rsid w:val="00813478"/>
    <w:rsid w:val="00813518"/>
    <w:rsid w:val="008177B2"/>
    <w:rsid w:val="00823625"/>
    <w:rsid w:val="008305D6"/>
    <w:rsid w:val="00834071"/>
    <w:rsid w:val="00837622"/>
    <w:rsid w:val="00837CB5"/>
    <w:rsid w:val="0084196F"/>
    <w:rsid w:val="00847C30"/>
    <w:rsid w:val="008679C6"/>
    <w:rsid w:val="0087754B"/>
    <w:rsid w:val="008A5ADE"/>
    <w:rsid w:val="008B3A46"/>
    <w:rsid w:val="008B4244"/>
    <w:rsid w:val="008C7065"/>
    <w:rsid w:val="008D153C"/>
    <w:rsid w:val="008D28D7"/>
    <w:rsid w:val="008D38FE"/>
    <w:rsid w:val="008D409E"/>
    <w:rsid w:val="008D4160"/>
    <w:rsid w:val="008F4467"/>
    <w:rsid w:val="008F6F45"/>
    <w:rsid w:val="00903904"/>
    <w:rsid w:val="00907650"/>
    <w:rsid w:val="00935F90"/>
    <w:rsid w:val="0096149F"/>
    <w:rsid w:val="009623D0"/>
    <w:rsid w:val="00963C68"/>
    <w:rsid w:val="0096771D"/>
    <w:rsid w:val="0097035C"/>
    <w:rsid w:val="00971957"/>
    <w:rsid w:val="009730AC"/>
    <w:rsid w:val="00982E7E"/>
    <w:rsid w:val="00985320"/>
    <w:rsid w:val="00991148"/>
    <w:rsid w:val="009A7C32"/>
    <w:rsid w:val="009C4175"/>
    <w:rsid w:val="009D0BF7"/>
    <w:rsid w:val="009D2D68"/>
    <w:rsid w:val="009D63C0"/>
    <w:rsid w:val="009E1C3E"/>
    <w:rsid w:val="00A01FC3"/>
    <w:rsid w:val="00A15444"/>
    <w:rsid w:val="00A16966"/>
    <w:rsid w:val="00A24162"/>
    <w:rsid w:val="00A31ECF"/>
    <w:rsid w:val="00A42EC3"/>
    <w:rsid w:val="00A72125"/>
    <w:rsid w:val="00A758B5"/>
    <w:rsid w:val="00A8220A"/>
    <w:rsid w:val="00A90224"/>
    <w:rsid w:val="00AA1E73"/>
    <w:rsid w:val="00AA5258"/>
    <w:rsid w:val="00AB4008"/>
    <w:rsid w:val="00AC587B"/>
    <w:rsid w:val="00AE1034"/>
    <w:rsid w:val="00AE2504"/>
    <w:rsid w:val="00AE7469"/>
    <w:rsid w:val="00AF1F7A"/>
    <w:rsid w:val="00AF4A37"/>
    <w:rsid w:val="00B0094F"/>
    <w:rsid w:val="00B113EE"/>
    <w:rsid w:val="00B14834"/>
    <w:rsid w:val="00B33507"/>
    <w:rsid w:val="00B4630C"/>
    <w:rsid w:val="00B63D95"/>
    <w:rsid w:val="00B90AB8"/>
    <w:rsid w:val="00BA6914"/>
    <w:rsid w:val="00BB3C5B"/>
    <w:rsid w:val="00BC6AA3"/>
    <w:rsid w:val="00BE0AE9"/>
    <w:rsid w:val="00BE37AE"/>
    <w:rsid w:val="00BE6D4A"/>
    <w:rsid w:val="00BF6C11"/>
    <w:rsid w:val="00C03377"/>
    <w:rsid w:val="00C11393"/>
    <w:rsid w:val="00C12DDD"/>
    <w:rsid w:val="00C13C71"/>
    <w:rsid w:val="00C1492F"/>
    <w:rsid w:val="00C14D1A"/>
    <w:rsid w:val="00C244BC"/>
    <w:rsid w:val="00C26B38"/>
    <w:rsid w:val="00C270C2"/>
    <w:rsid w:val="00C379F0"/>
    <w:rsid w:val="00C40DAB"/>
    <w:rsid w:val="00C4391B"/>
    <w:rsid w:val="00C56DF1"/>
    <w:rsid w:val="00C65A37"/>
    <w:rsid w:val="00C662C6"/>
    <w:rsid w:val="00C67805"/>
    <w:rsid w:val="00C7539C"/>
    <w:rsid w:val="00C93FE0"/>
    <w:rsid w:val="00CA53A1"/>
    <w:rsid w:val="00CD390B"/>
    <w:rsid w:val="00CE65F3"/>
    <w:rsid w:val="00CE7F4D"/>
    <w:rsid w:val="00D034D6"/>
    <w:rsid w:val="00D118BE"/>
    <w:rsid w:val="00D15D8C"/>
    <w:rsid w:val="00D34510"/>
    <w:rsid w:val="00D36A63"/>
    <w:rsid w:val="00D56D9A"/>
    <w:rsid w:val="00D56E7C"/>
    <w:rsid w:val="00D62F40"/>
    <w:rsid w:val="00D81FF5"/>
    <w:rsid w:val="00D84FF8"/>
    <w:rsid w:val="00D97EA0"/>
    <w:rsid w:val="00DA45D4"/>
    <w:rsid w:val="00DA5FA2"/>
    <w:rsid w:val="00DB4F8E"/>
    <w:rsid w:val="00DC32C2"/>
    <w:rsid w:val="00DD15E1"/>
    <w:rsid w:val="00DD1BBD"/>
    <w:rsid w:val="00DD5F23"/>
    <w:rsid w:val="00DF416B"/>
    <w:rsid w:val="00DF7A30"/>
    <w:rsid w:val="00E17CC3"/>
    <w:rsid w:val="00E2209A"/>
    <w:rsid w:val="00E2311C"/>
    <w:rsid w:val="00E238EA"/>
    <w:rsid w:val="00E24AD5"/>
    <w:rsid w:val="00E257D8"/>
    <w:rsid w:val="00E45EB7"/>
    <w:rsid w:val="00E46CBB"/>
    <w:rsid w:val="00E51449"/>
    <w:rsid w:val="00E61AE8"/>
    <w:rsid w:val="00E80768"/>
    <w:rsid w:val="00E82555"/>
    <w:rsid w:val="00E83F1D"/>
    <w:rsid w:val="00E87339"/>
    <w:rsid w:val="00E91EA5"/>
    <w:rsid w:val="00EA025D"/>
    <w:rsid w:val="00EB632E"/>
    <w:rsid w:val="00EC7B51"/>
    <w:rsid w:val="00ED1768"/>
    <w:rsid w:val="00EE03D8"/>
    <w:rsid w:val="00EE0A69"/>
    <w:rsid w:val="00EE1ECC"/>
    <w:rsid w:val="00EE2BA0"/>
    <w:rsid w:val="00EE5856"/>
    <w:rsid w:val="00EE7CD0"/>
    <w:rsid w:val="00EF2A2A"/>
    <w:rsid w:val="00EF41C9"/>
    <w:rsid w:val="00F00A8F"/>
    <w:rsid w:val="00F0438F"/>
    <w:rsid w:val="00F04B17"/>
    <w:rsid w:val="00F12ADF"/>
    <w:rsid w:val="00F2092B"/>
    <w:rsid w:val="00F276BA"/>
    <w:rsid w:val="00F3273F"/>
    <w:rsid w:val="00F5579A"/>
    <w:rsid w:val="00F6677F"/>
    <w:rsid w:val="00F7111E"/>
    <w:rsid w:val="00F73F33"/>
    <w:rsid w:val="00F8180A"/>
    <w:rsid w:val="00FA1BD8"/>
    <w:rsid w:val="00FB2C25"/>
    <w:rsid w:val="00FC4706"/>
    <w:rsid w:val="00FD554B"/>
    <w:rsid w:val="00FD7018"/>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chartTrackingRefBased/>
  <w15:docId w15:val="{A0E863D5-C01B-5F42-99B9-D41FFA4F5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E2D"/>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styleId="ad">
    <w:name w:val="Title"/>
    <w:basedOn w:val="a"/>
    <w:next w:val="a"/>
    <w:link w:val="ae"/>
    <w:uiPriority w:val="10"/>
    <w:qFormat/>
    <w:rsid w:val="00344453"/>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344453"/>
    <w:rPr>
      <w:rFonts w:asciiTheme="majorHAnsi" w:eastAsiaTheme="majorEastAsia" w:hAnsiTheme="majorHAnsi" w:cstheme="majorBidi"/>
      <w:spacing w:val="-10"/>
      <w:kern w:val="28"/>
      <w:sz w:val="56"/>
      <w:szCs w:val="56"/>
    </w:rPr>
  </w:style>
  <w:style w:type="paragraph" w:styleId="af">
    <w:name w:val="TOC Heading"/>
    <w:basedOn w:val="1"/>
    <w:next w:val="a"/>
    <w:uiPriority w:val="39"/>
    <w:unhideWhenUsed/>
    <w:qFormat/>
    <w:rsid w:val="00344453"/>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paragraph" w:styleId="13">
    <w:name w:val="toc 1"/>
    <w:basedOn w:val="a"/>
    <w:next w:val="a"/>
    <w:autoRedefine/>
    <w:uiPriority w:val="39"/>
    <w:unhideWhenUsed/>
    <w:rsid w:val="00344453"/>
    <w:pPr>
      <w:spacing w:after="100"/>
    </w:pPr>
  </w:style>
  <w:style w:type="character" w:customStyle="1" w:styleId="UnresolvedMention">
    <w:name w:val="Unresolved Mention"/>
    <w:basedOn w:val="a0"/>
    <w:uiPriority w:val="99"/>
    <w:semiHidden/>
    <w:unhideWhenUsed/>
    <w:rsid w:val="006B63C9"/>
    <w:rPr>
      <w:color w:val="605E5C"/>
      <w:shd w:val="clear" w:color="auto" w:fill="E1DFDD"/>
    </w:rPr>
  </w:style>
  <w:style w:type="paragraph" w:styleId="af0">
    <w:name w:val="header"/>
    <w:basedOn w:val="a"/>
    <w:link w:val="af1"/>
    <w:rsid w:val="00546A43"/>
    <w:pPr>
      <w:tabs>
        <w:tab w:val="center" w:pos="4153"/>
        <w:tab w:val="right" w:pos="8306"/>
      </w:tabs>
    </w:pPr>
    <w:rPr>
      <w:sz w:val="20"/>
      <w:szCs w:val="20"/>
      <w:lang w:eastAsia="ru-RU"/>
    </w:rPr>
  </w:style>
  <w:style w:type="character" w:customStyle="1" w:styleId="af1">
    <w:name w:val="Верхний колонтитул Знак"/>
    <w:basedOn w:val="a0"/>
    <w:link w:val="af0"/>
    <w:rsid w:val="00546A43"/>
    <w:rPr>
      <w:rFonts w:ascii="Times New Roman" w:eastAsia="Times New Roman" w:hAnsi="Times New Roman" w:cs="Times New Roman"/>
      <w:sz w:val="20"/>
      <w:szCs w:val="20"/>
      <w:lang w:eastAsia="ru-RU"/>
    </w:rPr>
  </w:style>
  <w:style w:type="paragraph" w:customStyle="1" w:styleId="14">
    <w:name w:val="Стиль1"/>
    <w:basedOn w:val="a"/>
    <w:autoRedefine/>
    <w:rsid w:val="00546A43"/>
    <w:pPr>
      <w:widowControl w:val="0"/>
      <w:tabs>
        <w:tab w:val="left" w:pos="993"/>
      </w:tabs>
      <w:jc w:val="both"/>
    </w:pPr>
    <w:rPr>
      <w:rFonts w:eastAsia="Calibri"/>
      <w:iCs/>
      <w:snapToGrid w:val="0"/>
      <w:lang w:val="en-US" w:eastAsia="en-US"/>
    </w:rPr>
  </w:style>
  <w:style w:type="paragraph" w:customStyle="1" w:styleId="Default">
    <w:name w:val="Default"/>
    <w:rsid w:val="00486629"/>
    <w:pPr>
      <w:autoSpaceDE w:val="0"/>
      <w:autoSpaceDN w:val="0"/>
      <w:adjustRightInd w:val="0"/>
    </w:pPr>
    <w:rPr>
      <w:rFonts w:ascii="Times New Roman" w:eastAsiaTheme="minorHAnsi" w:hAnsi="Times New Roman" w:cs="Times New Roman"/>
      <w:color w:val="000000"/>
      <w:lang w:eastAsia="en-US"/>
      <w14:ligatures w14:val="standardContextual"/>
    </w:rPr>
  </w:style>
  <w:style w:type="character" w:customStyle="1" w:styleId="FontStyle12">
    <w:name w:val="Font Style12"/>
    <w:rsid w:val="0075520E"/>
    <w:rPr>
      <w:rFonts w:ascii="Times New Roman" w:hAnsi="Times New Roman" w:cs="Times New Roman"/>
      <w:sz w:val="26"/>
      <w:szCs w:val="26"/>
    </w:rPr>
  </w:style>
  <w:style w:type="character" w:styleId="af2">
    <w:name w:val="Strong"/>
    <w:basedOn w:val="a0"/>
    <w:uiPriority w:val="22"/>
    <w:qFormat/>
    <w:rsid w:val="003A7D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47880">
      <w:bodyDiv w:val="1"/>
      <w:marLeft w:val="0"/>
      <w:marRight w:val="0"/>
      <w:marTop w:val="0"/>
      <w:marBottom w:val="0"/>
      <w:divBdr>
        <w:top w:val="none" w:sz="0" w:space="0" w:color="auto"/>
        <w:left w:val="none" w:sz="0" w:space="0" w:color="auto"/>
        <w:bottom w:val="none" w:sz="0" w:space="0" w:color="auto"/>
        <w:right w:val="none" w:sz="0" w:space="0" w:color="auto"/>
      </w:divBdr>
    </w:div>
    <w:div w:id="72364033">
      <w:bodyDiv w:val="1"/>
      <w:marLeft w:val="0"/>
      <w:marRight w:val="0"/>
      <w:marTop w:val="0"/>
      <w:marBottom w:val="0"/>
      <w:divBdr>
        <w:top w:val="none" w:sz="0" w:space="0" w:color="auto"/>
        <w:left w:val="none" w:sz="0" w:space="0" w:color="auto"/>
        <w:bottom w:val="none" w:sz="0" w:space="0" w:color="auto"/>
        <w:right w:val="none" w:sz="0" w:space="0" w:color="auto"/>
      </w:divBdr>
    </w:div>
    <w:div w:id="116144121">
      <w:bodyDiv w:val="1"/>
      <w:marLeft w:val="0"/>
      <w:marRight w:val="0"/>
      <w:marTop w:val="0"/>
      <w:marBottom w:val="0"/>
      <w:divBdr>
        <w:top w:val="none" w:sz="0" w:space="0" w:color="auto"/>
        <w:left w:val="none" w:sz="0" w:space="0" w:color="auto"/>
        <w:bottom w:val="none" w:sz="0" w:space="0" w:color="auto"/>
        <w:right w:val="none" w:sz="0" w:space="0" w:color="auto"/>
      </w:divBdr>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071596">
      <w:bodyDiv w:val="1"/>
      <w:marLeft w:val="0"/>
      <w:marRight w:val="0"/>
      <w:marTop w:val="0"/>
      <w:marBottom w:val="0"/>
      <w:divBdr>
        <w:top w:val="none" w:sz="0" w:space="0" w:color="auto"/>
        <w:left w:val="none" w:sz="0" w:space="0" w:color="auto"/>
        <w:bottom w:val="none" w:sz="0" w:space="0" w:color="auto"/>
        <w:right w:val="none" w:sz="0" w:space="0" w:color="auto"/>
      </w:divBdr>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33659">
      <w:bodyDiv w:val="1"/>
      <w:marLeft w:val="0"/>
      <w:marRight w:val="0"/>
      <w:marTop w:val="0"/>
      <w:marBottom w:val="0"/>
      <w:divBdr>
        <w:top w:val="none" w:sz="0" w:space="0" w:color="auto"/>
        <w:left w:val="none" w:sz="0" w:space="0" w:color="auto"/>
        <w:bottom w:val="none" w:sz="0" w:space="0" w:color="auto"/>
        <w:right w:val="none" w:sz="0" w:space="0" w:color="auto"/>
      </w:divBdr>
    </w:div>
    <w:div w:id="607081190">
      <w:bodyDiv w:val="1"/>
      <w:marLeft w:val="0"/>
      <w:marRight w:val="0"/>
      <w:marTop w:val="0"/>
      <w:marBottom w:val="0"/>
      <w:divBdr>
        <w:top w:val="none" w:sz="0" w:space="0" w:color="auto"/>
        <w:left w:val="none" w:sz="0" w:space="0" w:color="auto"/>
        <w:bottom w:val="none" w:sz="0" w:space="0" w:color="auto"/>
        <w:right w:val="none" w:sz="0" w:space="0" w:color="auto"/>
      </w:divBdr>
    </w:div>
    <w:div w:id="631180470">
      <w:bodyDiv w:val="1"/>
      <w:marLeft w:val="0"/>
      <w:marRight w:val="0"/>
      <w:marTop w:val="0"/>
      <w:marBottom w:val="0"/>
      <w:divBdr>
        <w:top w:val="none" w:sz="0" w:space="0" w:color="auto"/>
        <w:left w:val="none" w:sz="0" w:space="0" w:color="auto"/>
        <w:bottom w:val="none" w:sz="0" w:space="0" w:color="auto"/>
        <w:right w:val="none" w:sz="0" w:space="0" w:color="auto"/>
      </w:divBdr>
    </w:div>
    <w:div w:id="713584989">
      <w:bodyDiv w:val="1"/>
      <w:marLeft w:val="0"/>
      <w:marRight w:val="0"/>
      <w:marTop w:val="0"/>
      <w:marBottom w:val="0"/>
      <w:divBdr>
        <w:top w:val="none" w:sz="0" w:space="0" w:color="auto"/>
        <w:left w:val="none" w:sz="0" w:space="0" w:color="auto"/>
        <w:bottom w:val="none" w:sz="0" w:space="0" w:color="auto"/>
        <w:right w:val="none" w:sz="0" w:space="0" w:color="auto"/>
      </w:divBdr>
    </w:div>
    <w:div w:id="719286028">
      <w:bodyDiv w:val="1"/>
      <w:marLeft w:val="0"/>
      <w:marRight w:val="0"/>
      <w:marTop w:val="0"/>
      <w:marBottom w:val="0"/>
      <w:divBdr>
        <w:top w:val="none" w:sz="0" w:space="0" w:color="auto"/>
        <w:left w:val="none" w:sz="0" w:space="0" w:color="auto"/>
        <w:bottom w:val="none" w:sz="0" w:space="0" w:color="auto"/>
        <w:right w:val="none" w:sz="0" w:space="0" w:color="auto"/>
      </w:divBdr>
    </w:div>
    <w:div w:id="729036846">
      <w:bodyDiv w:val="1"/>
      <w:marLeft w:val="0"/>
      <w:marRight w:val="0"/>
      <w:marTop w:val="0"/>
      <w:marBottom w:val="0"/>
      <w:divBdr>
        <w:top w:val="none" w:sz="0" w:space="0" w:color="auto"/>
        <w:left w:val="none" w:sz="0" w:space="0" w:color="auto"/>
        <w:bottom w:val="none" w:sz="0" w:space="0" w:color="auto"/>
        <w:right w:val="none" w:sz="0" w:space="0" w:color="auto"/>
      </w:divBdr>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02910">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883574">
      <w:bodyDiv w:val="1"/>
      <w:marLeft w:val="0"/>
      <w:marRight w:val="0"/>
      <w:marTop w:val="0"/>
      <w:marBottom w:val="0"/>
      <w:divBdr>
        <w:top w:val="none" w:sz="0" w:space="0" w:color="auto"/>
        <w:left w:val="none" w:sz="0" w:space="0" w:color="auto"/>
        <w:bottom w:val="none" w:sz="0" w:space="0" w:color="auto"/>
        <w:right w:val="none" w:sz="0" w:space="0" w:color="auto"/>
      </w:divBdr>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40892379">
      <w:bodyDiv w:val="1"/>
      <w:marLeft w:val="0"/>
      <w:marRight w:val="0"/>
      <w:marTop w:val="0"/>
      <w:marBottom w:val="0"/>
      <w:divBdr>
        <w:top w:val="none" w:sz="0" w:space="0" w:color="auto"/>
        <w:left w:val="none" w:sz="0" w:space="0" w:color="auto"/>
        <w:bottom w:val="none" w:sz="0" w:space="0" w:color="auto"/>
        <w:right w:val="none" w:sz="0" w:space="0" w:color="auto"/>
      </w:divBdr>
    </w:div>
    <w:div w:id="1352101124">
      <w:bodyDiv w:val="1"/>
      <w:marLeft w:val="0"/>
      <w:marRight w:val="0"/>
      <w:marTop w:val="0"/>
      <w:marBottom w:val="0"/>
      <w:divBdr>
        <w:top w:val="none" w:sz="0" w:space="0" w:color="auto"/>
        <w:left w:val="none" w:sz="0" w:space="0" w:color="auto"/>
        <w:bottom w:val="none" w:sz="0" w:space="0" w:color="auto"/>
        <w:right w:val="none" w:sz="0" w:space="0" w:color="auto"/>
      </w:divBdr>
    </w:div>
    <w:div w:id="1361475374">
      <w:bodyDiv w:val="1"/>
      <w:marLeft w:val="0"/>
      <w:marRight w:val="0"/>
      <w:marTop w:val="0"/>
      <w:marBottom w:val="0"/>
      <w:divBdr>
        <w:top w:val="none" w:sz="0" w:space="0" w:color="auto"/>
        <w:left w:val="none" w:sz="0" w:space="0" w:color="auto"/>
        <w:bottom w:val="none" w:sz="0" w:space="0" w:color="auto"/>
        <w:right w:val="none" w:sz="0" w:space="0" w:color="auto"/>
      </w:divBdr>
    </w:div>
    <w:div w:id="1398941432">
      <w:bodyDiv w:val="1"/>
      <w:marLeft w:val="0"/>
      <w:marRight w:val="0"/>
      <w:marTop w:val="0"/>
      <w:marBottom w:val="0"/>
      <w:divBdr>
        <w:top w:val="none" w:sz="0" w:space="0" w:color="auto"/>
        <w:left w:val="none" w:sz="0" w:space="0" w:color="auto"/>
        <w:bottom w:val="none" w:sz="0" w:space="0" w:color="auto"/>
        <w:right w:val="none" w:sz="0" w:space="0" w:color="auto"/>
      </w:divBdr>
    </w:div>
    <w:div w:id="1518733793">
      <w:bodyDiv w:val="1"/>
      <w:marLeft w:val="0"/>
      <w:marRight w:val="0"/>
      <w:marTop w:val="0"/>
      <w:marBottom w:val="0"/>
      <w:divBdr>
        <w:top w:val="none" w:sz="0" w:space="0" w:color="auto"/>
        <w:left w:val="none" w:sz="0" w:space="0" w:color="auto"/>
        <w:bottom w:val="none" w:sz="0" w:space="0" w:color="auto"/>
        <w:right w:val="none" w:sz="0" w:space="0" w:color="auto"/>
      </w:divBdr>
    </w:div>
    <w:div w:id="1586457793">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176688">
      <w:bodyDiv w:val="1"/>
      <w:marLeft w:val="0"/>
      <w:marRight w:val="0"/>
      <w:marTop w:val="0"/>
      <w:marBottom w:val="0"/>
      <w:divBdr>
        <w:top w:val="none" w:sz="0" w:space="0" w:color="auto"/>
        <w:left w:val="none" w:sz="0" w:space="0" w:color="auto"/>
        <w:bottom w:val="none" w:sz="0" w:space="0" w:color="auto"/>
        <w:right w:val="none" w:sz="0" w:space="0" w:color="auto"/>
      </w:divBdr>
    </w:div>
    <w:div w:id="1749573975">
      <w:bodyDiv w:val="1"/>
      <w:marLeft w:val="0"/>
      <w:marRight w:val="0"/>
      <w:marTop w:val="0"/>
      <w:marBottom w:val="0"/>
      <w:divBdr>
        <w:top w:val="none" w:sz="0" w:space="0" w:color="auto"/>
        <w:left w:val="none" w:sz="0" w:space="0" w:color="auto"/>
        <w:bottom w:val="none" w:sz="0" w:space="0" w:color="auto"/>
        <w:right w:val="none" w:sz="0" w:space="0" w:color="auto"/>
      </w:divBdr>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172946">
      <w:bodyDiv w:val="1"/>
      <w:marLeft w:val="0"/>
      <w:marRight w:val="0"/>
      <w:marTop w:val="0"/>
      <w:marBottom w:val="0"/>
      <w:divBdr>
        <w:top w:val="none" w:sz="0" w:space="0" w:color="auto"/>
        <w:left w:val="none" w:sz="0" w:space="0" w:color="auto"/>
        <w:bottom w:val="none" w:sz="0" w:space="0" w:color="auto"/>
        <w:right w:val="none" w:sz="0" w:space="0" w:color="auto"/>
      </w:divBdr>
    </w:div>
    <w:div w:id="1959335750">
      <w:bodyDiv w:val="1"/>
      <w:marLeft w:val="0"/>
      <w:marRight w:val="0"/>
      <w:marTop w:val="0"/>
      <w:marBottom w:val="0"/>
      <w:divBdr>
        <w:top w:val="none" w:sz="0" w:space="0" w:color="auto"/>
        <w:left w:val="none" w:sz="0" w:space="0" w:color="auto"/>
        <w:bottom w:val="none" w:sz="0" w:space="0" w:color="auto"/>
        <w:right w:val="none" w:sz="0" w:space="0" w:color="auto"/>
      </w:divBdr>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159025">
      <w:bodyDiv w:val="1"/>
      <w:marLeft w:val="0"/>
      <w:marRight w:val="0"/>
      <w:marTop w:val="0"/>
      <w:marBottom w:val="0"/>
      <w:divBdr>
        <w:top w:val="none" w:sz="0" w:space="0" w:color="auto"/>
        <w:left w:val="none" w:sz="0" w:space="0" w:color="auto"/>
        <w:bottom w:val="none" w:sz="0" w:space="0" w:color="auto"/>
        <w:right w:val="none" w:sz="0" w:space="0" w:color="auto"/>
      </w:divBdr>
      <w:divsChild>
        <w:div w:id="2002660237">
          <w:marLeft w:val="0"/>
          <w:marRight w:val="0"/>
          <w:marTop w:val="0"/>
          <w:marBottom w:val="0"/>
          <w:divBdr>
            <w:top w:val="none" w:sz="0" w:space="0" w:color="auto"/>
            <w:left w:val="none" w:sz="0" w:space="0" w:color="auto"/>
            <w:bottom w:val="none" w:sz="0" w:space="0" w:color="auto"/>
            <w:right w:val="none" w:sz="0" w:space="0" w:color="auto"/>
          </w:divBdr>
        </w:div>
        <w:div w:id="1570846460">
          <w:marLeft w:val="0"/>
          <w:marRight w:val="0"/>
          <w:marTop w:val="0"/>
          <w:marBottom w:val="0"/>
          <w:divBdr>
            <w:top w:val="none" w:sz="0" w:space="0" w:color="auto"/>
            <w:left w:val="none" w:sz="0" w:space="0" w:color="auto"/>
            <w:bottom w:val="none" w:sz="0" w:space="0" w:color="auto"/>
            <w:right w:val="none" w:sz="0" w:space="0" w:color="auto"/>
          </w:divBdr>
        </w:div>
        <w:div w:id="2134202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1085;&#1101;&#1073;.&#1088;&#1092;/" TargetMode="External"/><Relationship Id="rId18" Type="http://schemas.openxmlformats.org/officeDocument/2006/relationships/hyperlink" Target="https://ar.oversea.cnki.ne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hstalks.com/business/journals/"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garant.ru/" TargetMode="External"/><Relationship Id="rId23" Type="http://schemas.openxmlformats.org/officeDocument/2006/relationships/hyperlink" Target="http://link.springer.com/"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748F7-95E3-4B9C-94DA-38BAB227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7237</Words>
  <Characters>41257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16</cp:revision>
  <cp:lastPrinted>2025-03-26T11:43:00Z</cp:lastPrinted>
  <dcterms:created xsi:type="dcterms:W3CDTF">2025-03-10T13:51:00Z</dcterms:created>
  <dcterms:modified xsi:type="dcterms:W3CDTF">2026-05-26T11:18:00Z</dcterms:modified>
</cp:coreProperties>
</file>